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84D64" w14:textId="36A6DB63" w:rsidR="003F3AFE" w:rsidRPr="001C0C3A" w:rsidRDefault="003F3AFE" w:rsidP="00BE523B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0"/>
        <w:rPr>
          <w:rFonts w:ascii="Lato" w:eastAsia="Times New Roman" w:hAnsi="Lato" w:cs="Times New Roman"/>
          <w:b/>
          <w:color w:val="1A1A1A"/>
          <w:kern w:val="36"/>
          <w:sz w:val="48"/>
          <w:szCs w:val="48"/>
          <w14:ligatures w14:val="none"/>
        </w:rPr>
      </w:pPr>
      <w:r w:rsidRPr="001C0C3A">
        <w:rPr>
          <w:rFonts w:ascii="Lato" w:eastAsia="Times New Roman" w:hAnsi="Lato" w:cs="Times New Roman"/>
          <w:b/>
          <w:color w:val="1A1A1A"/>
          <w:kern w:val="36"/>
          <w:sz w:val="48"/>
          <w:szCs w:val="48"/>
          <w14:ligatures w14:val="none"/>
        </w:rPr>
        <w:t>Déclaration d’accessibilité</w:t>
      </w:r>
    </w:p>
    <w:p w14:paraId="378A4391" w14:textId="6F9C5C25" w:rsidR="00A17F67" w:rsidRPr="001C0C3A" w:rsidRDefault="00551A8B" w:rsidP="00740826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Lato" w:eastAsia="Times New Roman" w:hAnsi="Lato" w:cs="Times New Roman"/>
          <w:color w:val="1A1A1A"/>
          <w:kern w:val="0"/>
          <w:sz w:val="24"/>
          <w:szCs w:val="24"/>
          <w14:ligatures w14:val="none"/>
        </w:rPr>
      </w:pPr>
      <w:r w:rsidRPr="001C0C3A">
        <w:rPr>
          <w:rFonts w:ascii="Lato" w:eastAsia="Times New Roman" w:hAnsi="Lato" w:cs="Times New Roman"/>
          <w:color w:val="1A1A1A"/>
          <w:kern w:val="0"/>
          <w:sz w:val="24"/>
          <w:szCs w:val="24"/>
          <w14:ligatures w14:val="none"/>
        </w:rPr>
        <w:t xml:space="preserve">La Fondation Registre du Cancer s’engage </w:t>
      </w:r>
      <w:r w:rsidR="001B1199" w:rsidRPr="001C0C3A">
        <w:rPr>
          <w:rFonts w:ascii="Lato" w:eastAsia="Times New Roman" w:hAnsi="Lato" w:cs="Times New Roman"/>
          <w:color w:val="1A1A1A"/>
          <w:kern w:val="0"/>
          <w:sz w:val="24"/>
          <w:szCs w:val="24"/>
          <w14:ligatures w14:val="none"/>
        </w:rPr>
        <w:t xml:space="preserve">à rendre ce site accessible, conformément à la </w:t>
      </w:r>
      <w:hyperlink r:id="rId9" w:history="1">
        <w:r w:rsidR="00E83FF2" w:rsidRPr="001C0C3A">
          <w:rPr>
            <w:rStyle w:val="Hyperlink"/>
            <w:rFonts w:ascii="Lato" w:eastAsia="Times New Roman" w:hAnsi="Lato" w:cs="Times New Roman"/>
            <w:kern w:val="0"/>
            <w:sz w:val="24"/>
            <w:szCs w:val="24"/>
            <w14:ligatures w14:val="none"/>
          </w:rPr>
          <w:t xml:space="preserve">Loi du 19 juillet 2018 </w:t>
        </w:r>
        <w:r w:rsidR="00C83AE1">
          <w:rPr>
            <w:rStyle w:val="Hyperlink"/>
            <w:rFonts w:ascii="Lato" w:eastAsia="Times New Roman" w:hAnsi="Lato" w:cs="Times New Roman"/>
            <w:kern w:val="0"/>
            <w:sz w:val="24"/>
            <w:szCs w:val="24"/>
            <w:lang w:val="en-BE"/>
            <w14:ligatures w14:val="none"/>
          </w:rPr>
          <w:t>relative à</w:t>
        </w:r>
        <w:r w:rsidR="00E83FF2" w:rsidRPr="001C0C3A">
          <w:rPr>
            <w:rStyle w:val="Hyperlink"/>
            <w:rFonts w:ascii="Lato" w:eastAsia="Times New Roman" w:hAnsi="Lato" w:cs="Times New Roman"/>
            <w:kern w:val="0"/>
            <w:sz w:val="24"/>
            <w:szCs w:val="24"/>
            <w14:ligatures w14:val="none"/>
          </w:rPr>
          <w:t xml:space="preserve"> l’accessibilité des </w:t>
        </w:r>
        <w:r w:rsidR="00725FE4">
          <w:rPr>
            <w:rStyle w:val="Hyperlink"/>
            <w:rFonts w:ascii="Lato" w:eastAsia="Times New Roman" w:hAnsi="Lato" w:cs="Times New Roman"/>
            <w:kern w:val="0"/>
            <w:sz w:val="24"/>
            <w:szCs w:val="24"/>
            <w14:ligatures w14:val="none"/>
          </w:rPr>
          <w:t xml:space="preserve">site </w:t>
        </w:r>
        <w:r w:rsidR="007F19B0">
          <w:rPr>
            <w:rStyle w:val="Hyperlink"/>
            <w:rFonts w:ascii="Lato" w:eastAsia="Times New Roman" w:hAnsi="Lato" w:cs="Times New Roman"/>
            <w:kern w:val="0"/>
            <w:sz w:val="24"/>
            <w:szCs w:val="24"/>
            <w:lang w:val="en-BE"/>
            <w14:ligatures w14:val="none"/>
          </w:rPr>
          <w:t>internet</w:t>
        </w:r>
        <w:r w:rsidR="00E83FF2" w:rsidRPr="001C0C3A">
          <w:rPr>
            <w:rStyle w:val="Hyperlink"/>
            <w:rFonts w:ascii="Lato" w:eastAsia="Times New Roman" w:hAnsi="Lato" w:cs="Times New Roman"/>
            <w:kern w:val="0"/>
            <w:sz w:val="24"/>
            <w:szCs w:val="24"/>
            <w14:ligatures w14:val="none"/>
          </w:rPr>
          <w:t xml:space="preserve"> et des applications mobiles des organismes </w:t>
        </w:r>
        <w:r w:rsidR="007F19B0">
          <w:rPr>
            <w:rStyle w:val="Hyperlink"/>
            <w:rFonts w:ascii="Lato" w:eastAsia="Times New Roman" w:hAnsi="Lato" w:cs="Times New Roman"/>
            <w:kern w:val="0"/>
            <w:sz w:val="24"/>
            <w:szCs w:val="24"/>
            <w:lang w:val="en-BE"/>
            <w14:ligatures w14:val="none"/>
          </w:rPr>
          <w:t>du</w:t>
        </w:r>
      </w:hyperlink>
      <w:r w:rsidR="007F19B0">
        <w:rPr>
          <w:rStyle w:val="Hyperlink"/>
          <w:rFonts w:ascii="Lato" w:eastAsia="Times New Roman" w:hAnsi="Lato" w:cs="Times New Roman"/>
          <w:kern w:val="0"/>
          <w:sz w:val="24"/>
          <w:szCs w:val="24"/>
          <w:lang w:val="en-BE"/>
          <w14:ligatures w14:val="none"/>
        </w:rPr>
        <w:t xml:space="preserve"> </w:t>
      </w:r>
      <w:proofErr w:type="spellStart"/>
      <w:r w:rsidR="007F19B0">
        <w:rPr>
          <w:rStyle w:val="Hyperlink"/>
          <w:rFonts w:ascii="Lato" w:eastAsia="Times New Roman" w:hAnsi="Lato" w:cs="Times New Roman"/>
          <w:kern w:val="0"/>
          <w:sz w:val="24"/>
          <w:szCs w:val="24"/>
          <w:lang w:val="en-BE"/>
          <w14:ligatures w14:val="none"/>
        </w:rPr>
        <w:t>secteur</w:t>
      </w:r>
      <w:proofErr w:type="spellEnd"/>
      <w:r w:rsidR="007F19B0">
        <w:rPr>
          <w:rStyle w:val="Hyperlink"/>
          <w:rFonts w:ascii="Lato" w:eastAsia="Times New Roman" w:hAnsi="Lato" w:cs="Times New Roman"/>
          <w:kern w:val="0"/>
          <w:sz w:val="24"/>
          <w:szCs w:val="24"/>
          <w:lang w:val="en-BE"/>
          <w14:ligatures w14:val="none"/>
        </w:rPr>
        <w:t xml:space="preserve"> </w:t>
      </w:r>
      <w:proofErr w:type="spellStart"/>
      <w:r w:rsidR="007F19B0">
        <w:rPr>
          <w:rStyle w:val="Hyperlink"/>
          <w:rFonts w:ascii="Lato" w:eastAsia="Times New Roman" w:hAnsi="Lato" w:cs="Times New Roman"/>
          <w:kern w:val="0"/>
          <w:sz w:val="24"/>
          <w:szCs w:val="24"/>
          <w:lang w:val="en-BE"/>
          <w14:ligatures w14:val="none"/>
        </w:rPr>
        <w:t>publique</w:t>
      </w:r>
      <w:proofErr w:type="spellEnd"/>
      <w:r w:rsidR="00426800" w:rsidRPr="001C0C3A">
        <w:rPr>
          <w:rFonts w:ascii="Lato" w:eastAsia="Times New Roman" w:hAnsi="Lato" w:cs="Times New Roman"/>
          <w:color w:val="1A1A1A"/>
          <w:kern w:val="0"/>
          <w:sz w:val="24"/>
          <w:szCs w:val="24"/>
          <w14:ligatures w14:val="none"/>
        </w:rPr>
        <w:t xml:space="preserve">, pour mettre en </w:t>
      </w:r>
      <w:r w:rsidR="0073538F" w:rsidRPr="001C0C3A">
        <w:rPr>
          <w:rFonts w:ascii="Lato" w:eastAsia="Times New Roman" w:hAnsi="Lato" w:cs="Times New Roman"/>
          <w:color w:val="1A1A1A"/>
          <w:kern w:val="0"/>
          <w:sz w:val="24"/>
          <w:szCs w:val="24"/>
          <w14:ligatures w14:val="none"/>
        </w:rPr>
        <w:t>œuvre</w:t>
      </w:r>
      <w:r w:rsidR="00426800" w:rsidRPr="001C0C3A">
        <w:rPr>
          <w:rFonts w:ascii="Lato" w:eastAsia="Times New Roman" w:hAnsi="Lato" w:cs="Times New Roman"/>
          <w:color w:val="1A1A1A"/>
          <w:kern w:val="0"/>
          <w:sz w:val="24"/>
          <w:szCs w:val="24"/>
          <w14:ligatures w14:val="none"/>
        </w:rPr>
        <w:t xml:space="preserve"> la</w:t>
      </w:r>
      <w:r w:rsidR="00AE2763" w:rsidRPr="001C0C3A">
        <w:rPr>
          <w:rFonts w:ascii="Lato" w:eastAsia="Times New Roman" w:hAnsi="Lato" w:cs="Times New Roman"/>
          <w:color w:val="1A1A1A"/>
          <w:kern w:val="0"/>
          <w:sz w:val="24"/>
          <w:szCs w:val="24"/>
          <w14:ligatures w14:val="none"/>
        </w:rPr>
        <w:t xml:space="preserve"> </w:t>
      </w:r>
      <w:hyperlink r:id="rId10" w:history="1">
        <w:r w:rsidR="00A17F67" w:rsidRPr="001C0C3A">
          <w:rPr>
            <w:rStyle w:val="Hyperlink"/>
            <w:rFonts w:ascii="Lato" w:eastAsia="Times New Roman" w:hAnsi="Lato" w:cs="Times New Roman"/>
            <w:kern w:val="0"/>
            <w:sz w:val="24"/>
            <w:szCs w:val="24"/>
            <w14:ligatures w14:val="none"/>
          </w:rPr>
          <w:t xml:space="preserve">directive (UE) 2016/2102 </w:t>
        </w:r>
      </w:hyperlink>
      <w:r w:rsidR="00A17F67" w:rsidRPr="001C0C3A">
        <w:rPr>
          <w:rFonts w:ascii="Lato" w:eastAsia="Times New Roman" w:hAnsi="Lato" w:cs="Times New Roman"/>
          <w:color w:val="1A1A1A"/>
          <w:kern w:val="0"/>
          <w:sz w:val="24"/>
          <w:szCs w:val="24"/>
          <w14:ligatures w14:val="none"/>
        </w:rPr>
        <w:t xml:space="preserve"> </w:t>
      </w:r>
      <w:r w:rsidR="00634C3C" w:rsidRPr="001C0C3A">
        <w:rPr>
          <w:rFonts w:ascii="Lato" w:eastAsia="Times New Roman" w:hAnsi="Lato" w:cs="Times New Roman"/>
          <w:color w:val="1A1A1A"/>
          <w:kern w:val="0"/>
          <w:sz w:val="24"/>
          <w:szCs w:val="24"/>
          <w14:ligatures w14:val="none"/>
        </w:rPr>
        <w:t>du Parlement Européen et du Conseil.</w:t>
      </w:r>
    </w:p>
    <w:p w14:paraId="3628D050" w14:textId="7FF2D756" w:rsidR="00BE523B" w:rsidRPr="001C0C3A" w:rsidRDefault="006120A5" w:rsidP="00BC4D0E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Lato" w:eastAsia="Times New Roman" w:hAnsi="Lato" w:cs="Times New Roman"/>
          <w:color w:val="1A1A1A"/>
          <w:kern w:val="0"/>
          <w:sz w:val="24"/>
          <w:szCs w:val="24"/>
          <w14:ligatures w14:val="none"/>
        </w:rPr>
      </w:pPr>
      <w:r w:rsidRPr="001C0C3A">
        <w:rPr>
          <w:rFonts w:ascii="Lato" w:eastAsia="Times New Roman" w:hAnsi="Lato" w:cs="Times New Roman"/>
          <w:color w:val="1A1A1A"/>
          <w:kern w:val="0"/>
          <w:sz w:val="24"/>
          <w:szCs w:val="24"/>
          <w14:ligatures w14:val="none"/>
        </w:rPr>
        <w:t xml:space="preserve">Cette </w:t>
      </w:r>
      <w:r w:rsidR="0073538F" w:rsidRPr="001C0C3A">
        <w:rPr>
          <w:rFonts w:ascii="Lato" w:eastAsia="Times New Roman" w:hAnsi="Lato" w:cs="Times New Roman"/>
          <w:color w:val="1A1A1A"/>
          <w:kern w:val="0"/>
          <w:sz w:val="24"/>
          <w:szCs w:val="24"/>
          <w14:ligatures w14:val="none"/>
        </w:rPr>
        <w:t>déclaration</w:t>
      </w:r>
      <w:r w:rsidRPr="001C0C3A">
        <w:rPr>
          <w:rFonts w:ascii="Lato" w:eastAsia="Times New Roman" w:hAnsi="Lato" w:cs="Times New Roman"/>
          <w:color w:val="1A1A1A"/>
          <w:kern w:val="0"/>
          <w:sz w:val="24"/>
          <w:szCs w:val="24"/>
          <w14:ligatures w14:val="none"/>
        </w:rPr>
        <w:t xml:space="preserve"> d’</w:t>
      </w:r>
      <w:r w:rsidR="0073538F" w:rsidRPr="001C0C3A">
        <w:rPr>
          <w:rFonts w:ascii="Lato" w:eastAsia="Times New Roman" w:hAnsi="Lato" w:cs="Times New Roman"/>
          <w:color w:val="1A1A1A"/>
          <w:kern w:val="0"/>
          <w:sz w:val="24"/>
          <w:szCs w:val="24"/>
          <w14:ligatures w14:val="none"/>
        </w:rPr>
        <w:t>accessibilité</w:t>
      </w:r>
      <w:r w:rsidRPr="001C0C3A">
        <w:rPr>
          <w:rFonts w:ascii="Lato" w:eastAsia="Times New Roman" w:hAnsi="Lato" w:cs="Times New Roman"/>
          <w:color w:val="1A1A1A"/>
          <w:kern w:val="0"/>
          <w:sz w:val="24"/>
          <w:szCs w:val="24"/>
          <w14:ligatures w14:val="none"/>
        </w:rPr>
        <w:t xml:space="preserve"> s’applique au </w:t>
      </w:r>
      <w:r w:rsidR="00725FE4">
        <w:rPr>
          <w:rFonts w:ascii="Lato" w:eastAsia="Times New Roman" w:hAnsi="Lato" w:cs="Times New Roman"/>
          <w:color w:val="1A1A1A"/>
          <w:kern w:val="0"/>
          <w:sz w:val="24"/>
          <w:szCs w:val="24"/>
          <w14:ligatures w14:val="none"/>
        </w:rPr>
        <w:t>site web</w:t>
      </w:r>
      <w:r w:rsidR="009C1DF6">
        <w:rPr>
          <w:rFonts w:ascii="Lato" w:eastAsia="Times New Roman" w:hAnsi="Lato" w:cs="Times New Roman"/>
          <w:color w:val="1A1A1A"/>
          <w:kern w:val="0"/>
          <w:sz w:val="24"/>
          <w:szCs w:val="24"/>
          <w14:ligatures w14:val="none"/>
        </w:rPr>
        <w:t xml:space="preserve"> </w:t>
      </w:r>
      <w:r w:rsidRPr="001C0C3A">
        <w:rPr>
          <w:rFonts w:ascii="Lato" w:eastAsia="Times New Roman" w:hAnsi="Lato" w:cs="Times New Roman"/>
          <w:color w:val="1A1A1A"/>
          <w:kern w:val="0"/>
          <w:sz w:val="24"/>
          <w:szCs w:val="24"/>
          <w14:ligatures w14:val="none"/>
        </w:rPr>
        <w:t>:</w:t>
      </w:r>
      <w:r w:rsidR="00BC4D0E" w:rsidRPr="001C0C3A">
        <w:rPr>
          <w:rFonts w:ascii="Lato" w:eastAsia="Times New Roman" w:hAnsi="Lato" w:cs="Times New Roman"/>
          <w:color w:val="1A1A1A"/>
          <w:kern w:val="0"/>
          <w:sz w:val="24"/>
          <w:szCs w:val="24"/>
          <w14:ligatures w14:val="none"/>
        </w:rPr>
        <w:t xml:space="preserve"> </w:t>
      </w:r>
      <w:r w:rsidR="00BE523B" w:rsidRPr="001C0C3A">
        <w:rPr>
          <w:rFonts w:ascii="Lato" w:eastAsia="Times New Roman" w:hAnsi="Lato" w:cs="Times New Roman"/>
          <w:color w:val="1A1A1A"/>
          <w:kern w:val="0"/>
          <w:sz w:val="24"/>
          <w:szCs w:val="24"/>
          <w14:ligatures w14:val="none"/>
        </w:rPr>
        <w:t> </w:t>
      </w:r>
      <w:hyperlink r:id="rId11" w:history="1">
        <w:r w:rsidR="00BE523B" w:rsidRPr="001C0C3A">
          <w:rPr>
            <w:rFonts w:ascii="Lato" w:eastAsia="Times New Roman" w:hAnsi="Lato" w:cs="Times New Roman"/>
            <w:color w:val="074374"/>
            <w:kern w:val="0"/>
            <w:sz w:val="24"/>
            <w:szCs w:val="24"/>
            <w:u w:val="single"/>
            <w:bdr w:val="none" w:sz="0" w:space="0" w:color="auto" w:frame="1"/>
            <w14:ligatures w14:val="none"/>
          </w:rPr>
          <w:t>https://kankerregister.org/</w:t>
        </w:r>
      </w:hyperlink>
    </w:p>
    <w:p w14:paraId="56CC4E2D" w14:textId="29285C65" w:rsidR="00BE523B" w:rsidRPr="001C0C3A" w:rsidRDefault="00430397" w:rsidP="00BE523B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Lato" w:eastAsia="Times New Roman" w:hAnsi="Lato" w:cs="Times New Roman"/>
          <w:b/>
          <w:color w:val="1A1A1A"/>
          <w:kern w:val="0"/>
          <w:sz w:val="36"/>
          <w:szCs w:val="36"/>
          <w14:ligatures w14:val="none"/>
        </w:rPr>
      </w:pPr>
      <w:r w:rsidRPr="001C0C3A">
        <w:rPr>
          <w:rFonts w:ascii="Lato" w:eastAsia="Times New Roman" w:hAnsi="Lato" w:cs="Times New Roman"/>
          <w:b/>
          <w:color w:val="1A1A1A"/>
          <w:kern w:val="0"/>
          <w:sz w:val="36"/>
          <w:szCs w:val="36"/>
          <w14:ligatures w14:val="none"/>
        </w:rPr>
        <w:t>Niveau de conformité à la norme accessibilité</w:t>
      </w:r>
    </w:p>
    <w:p w14:paraId="111D8EBA" w14:textId="7263AFBF" w:rsidR="00531A5B" w:rsidRDefault="00612D31" w:rsidP="00740826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Lato" w:eastAsia="Times New Roman" w:hAnsi="Lato" w:cs="Times New Roman"/>
          <w:color w:val="1A1A1A"/>
          <w:kern w:val="0"/>
          <w:sz w:val="24"/>
          <w:szCs w:val="24"/>
          <w14:ligatures w14:val="none"/>
        </w:rPr>
      </w:pPr>
      <w:r w:rsidRPr="001C0C3A">
        <w:rPr>
          <w:rFonts w:ascii="Lato" w:eastAsia="Times New Roman" w:hAnsi="Lato" w:cs="Times New Roman"/>
          <w:color w:val="1A1A1A"/>
          <w:kern w:val="0"/>
          <w:sz w:val="24"/>
          <w:szCs w:val="24"/>
          <w14:ligatures w14:val="none"/>
        </w:rPr>
        <w:t xml:space="preserve">Au moment de la </w:t>
      </w:r>
      <w:r w:rsidR="0073538F" w:rsidRPr="001C0C3A">
        <w:rPr>
          <w:rFonts w:ascii="Lato" w:eastAsia="Times New Roman" w:hAnsi="Lato" w:cs="Times New Roman"/>
          <w:color w:val="1A1A1A"/>
          <w:kern w:val="0"/>
          <w:sz w:val="24"/>
          <w:szCs w:val="24"/>
          <w14:ligatures w14:val="none"/>
        </w:rPr>
        <w:t>vérification</w:t>
      </w:r>
      <w:r w:rsidR="000A19E0" w:rsidRPr="001C0C3A">
        <w:rPr>
          <w:rFonts w:ascii="Lato" w:eastAsia="Times New Roman" w:hAnsi="Lato" w:cs="Times New Roman"/>
          <w:color w:val="1A1A1A"/>
          <w:kern w:val="0"/>
          <w:sz w:val="24"/>
          <w:szCs w:val="24"/>
          <w14:ligatures w14:val="none"/>
        </w:rPr>
        <w:t xml:space="preserve">, ce </w:t>
      </w:r>
      <w:r w:rsidR="00725FE4">
        <w:rPr>
          <w:rFonts w:ascii="Lato" w:eastAsia="Times New Roman" w:hAnsi="Lato" w:cs="Times New Roman"/>
          <w:color w:val="1A1A1A"/>
          <w:kern w:val="0"/>
          <w:sz w:val="24"/>
          <w:szCs w:val="24"/>
          <w14:ligatures w14:val="none"/>
        </w:rPr>
        <w:t>site web</w:t>
      </w:r>
      <w:r w:rsidR="000A19E0" w:rsidRPr="001C0C3A">
        <w:rPr>
          <w:rFonts w:ascii="Lato" w:eastAsia="Times New Roman" w:hAnsi="Lato" w:cs="Times New Roman"/>
          <w:color w:val="1A1A1A"/>
          <w:kern w:val="0"/>
          <w:sz w:val="24"/>
          <w:szCs w:val="24"/>
          <w14:ligatures w14:val="none"/>
        </w:rPr>
        <w:t xml:space="preserve"> ne respecte pas les </w:t>
      </w:r>
      <w:hyperlink r:id="rId12" w:history="1">
        <w:r w:rsidR="003032DD" w:rsidRPr="001C0C3A">
          <w:rPr>
            <w:rStyle w:val="Hyperlink"/>
            <w:rFonts w:ascii="Lato" w:eastAsia="Times New Roman" w:hAnsi="Lato" w:cs="Times New Roman"/>
            <w:kern w:val="0"/>
            <w:sz w:val="24"/>
            <w:szCs w:val="24"/>
            <w14:ligatures w14:val="none"/>
          </w:rPr>
          <w:t xml:space="preserve">directives sur l’accessibilité du contenu web 2.1 </w:t>
        </w:r>
        <w:r w:rsidR="00651EAA" w:rsidRPr="001C0C3A">
          <w:rPr>
            <w:rStyle w:val="Hyperlink"/>
            <w:rFonts w:ascii="Lato" w:eastAsia="Times New Roman" w:hAnsi="Lato" w:cs="Times New Roman"/>
            <w:kern w:val="0"/>
            <w:sz w:val="24"/>
            <w:szCs w:val="24"/>
            <w14:ligatures w14:val="none"/>
          </w:rPr>
          <w:t>niveau</w:t>
        </w:r>
        <w:r w:rsidR="003032DD" w:rsidRPr="001C0C3A">
          <w:rPr>
            <w:rStyle w:val="Hyperlink"/>
            <w:rFonts w:ascii="Lato" w:eastAsia="Times New Roman" w:hAnsi="Lato" w:cs="Times New Roman"/>
            <w:kern w:val="0"/>
            <w:sz w:val="24"/>
            <w:szCs w:val="24"/>
            <w14:ligatures w14:val="none"/>
          </w:rPr>
          <w:t xml:space="preserve"> AA</w:t>
        </w:r>
      </w:hyperlink>
      <w:r w:rsidR="000A19E0" w:rsidRPr="001C0C3A">
        <w:rPr>
          <w:rFonts w:ascii="Lato" w:eastAsia="Times New Roman" w:hAnsi="Lato" w:cs="Times New Roman"/>
          <w:color w:val="1A1A1A"/>
          <w:kern w:val="0"/>
          <w:sz w:val="24"/>
          <w:szCs w:val="24"/>
          <w14:ligatures w14:val="none"/>
        </w:rPr>
        <w:t xml:space="preserve">. </w:t>
      </w:r>
      <w:r w:rsidR="00CF1FF1" w:rsidRPr="00CF1FF1">
        <w:rPr>
          <w:rFonts w:ascii="Lato" w:eastAsia="Times New Roman" w:hAnsi="Lato" w:cs="Times New Roman"/>
          <w:color w:val="1A1A1A"/>
          <w:kern w:val="0"/>
          <w:sz w:val="24"/>
          <w:szCs w:val="24"/>
          <w14:ligatures w14:val="none"/>
        </w:rPr>
        <w:t xml:space="preserve">En d'autres termes, </w:t>
      </w:r>
      <w:r w:rsidR="00CF1FF1">
        <w:rPr>
          <w:rFonts w:ascii="Lato" w:eastAsia="Times New Roman" w:hAnsi="Lato" w:cs="Times New Roman"/>
          <w:color w:val="1A1A1A"/>
          <w:kern w:val="0"/>
          <w:sz w:val="24"/>
          <w:szCs w:val="24"/>
          <w14:ligatures w14:val="none"/>
        </w:rPr>
        <w:t>il</w:t>
      </w:r>
      <w:r w:rsidR="00CF1FF1" w:rsidRPr="00CF1FF1">
        <w:rPr>
          <w:rFonts w:ascii="Lato" w:eastAsia="Times New Roman" w:hAnsi="Lato" w:cs="Times New Roman"/>
          <w:color w:val="1A1A1A"/>
          <w:kern w:val="0"/>
          <w:sz w:val="24"/>
          <w:szCs w:val="24"/>
          <w14:ligatures w14:val="none"/>
        </w:rPr>
        <w:t xml:space="preserve"> n'est pas conforme</w:t>
      </w:r>
      <w:r w:rsidR="00CF1FF1">
        <w:rPr>
          <w:rFonts w:ascii="Lato" w:eastAsia="Times New Roman" w:hAnsi="Lato" w:cs="Times New Roman"/>
          <w:color w:val="1A1A1A"/>
          <w:kern w:val="0"/>
          <w:sz w:val="24"/>
          <w:szCs w:val="24"/>
          <w14:ligatures w14:val="none"/>
        </w:rPr>
        <w:t xml:space="preserve"> à la norme accessibilité</w:t>
      </w:r>
      <w:r w:rsidR="00CF1FF1" w:rsidRPr="00CF1FF1">
        <w:rPr>
          <w:rFonts w:ascii="Lato" w:eastAsia="Times New Roman" w:hAnsi="Lato" w:cs="Times New Roman"/>
          <w:color w:val="1A1A1A"/>
          <w:kern w:val="0"/>
          <w:sz w:val="24"/>
          <w:szCs w:val="24"/>
          <w14:ligatures w14:val="none"/>
        </w:rPr>
        <w:t>.</w:t>
      </w:r>
    </w:p>
    <w:p w14:paraId="1BD262C2" w14:textId="246E27F9" w:rsidR="00B01AB6" w:rsidRPr="001C0C3A" w:rsidRDefault="00107543" w:rsidP="00740826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Lato" w:hAnsi="Lato"/>
          <w:color w:val="000000"/>
          <w:sz w:val="24"/>
          <w:szCs w:val="24"/>
          <w:shd w:val="clear" w:color="auto" w:fill="FFFFFF"/>
        </w:rPr>
      </w:pPr>
      <w:r w:rsidRPr="001C0C3A">
        <w:rPr>
          <w:rFonts w:ascii="Lato" w:eastAsia="Times New Roman" w:hAnsi="Lato" w:cs="Times New Roman"/>
          <w:color w:val="1A1A1A"/>
          <w:kern w:val="0"/>
          <w:sz w:val="24"/>
          <w:szCs w:val="24"/>
          <w14:ligatures w14:val="none"/>
        </w:rPr>
        <w:t xml:space="preserve">Un nouveau </w:t>
      </w:r>
      <w:r w:rsidR="00725FE4">
        <w:rPr>
          <w:rFonts w:ascii="Lato" w:eastAsia="Times New Roman" w:hAnsi="Lato" w:cs="Times New Roman"/>
          <w:color w:val="1A1A1A"/>
          <w:kern w:val="0"/>
          <w:sz w:val="24"/>
          <w:szCs w:val="24"/>
          <w14:ligatures w14:val="none"/>
        </w:rPr>
        <w:t xml:space="preserve">site </w:t>
      </w:r>
      <w:r w:rsidR="00081E49">
        <w:rPr>
          <w:rFonts w:ascii="Lato" w:eastAsia="Times New Roman" w:hAnsi="Lato" w:cs="Times New Roman"/>
          <w:color w:val="1A1A1A"/>
          <w:kern w:val="0"/>
          <w:sz w:val="24"/>
          <w:szCs w:val="24"/>
          <w:lang w:val="en-BE"/>
          <w14:ligatures w14:val="none"/>
        </w:rPr>
        <w:t>internet</w:t>
      </w:r>
      <w:r w:rsidRPr="001C0C3A">
        <w:rPr>
          <w:rFonts w:ascii="Lato" w:eastAsia="Times New Roman" w:hAnsi="Lato" w:cs="Times New Roman"/>
          <w:color w:val="1A1A1A"/>
          <w:kern w:val="0"/>
          <w:sz w:val="24"/>
          <w:szCs w:val="24"/>
          <w14:ligatures w14:val="none"/>
        </w:rPr>
        <w:t xml:space="preserve"> sera opérationnel à partir de novembre 2023, </w:t>
      </w:r>
      <w:r w:rsidR="00BD520C">
        <w:rPr>
          <w:rFonts w:ascii="Lato" w:eastAsia="Times New Roman" w:hAnsi="Lato" w:cs="Times New Roman"/>
          <w:color w:val="1A1A1A"/>
          <w:kern w:val="0"/>
          <w:sz w:val="24"/>
          <w:szCs w:val="24"/>
          <w14:ligatures w14:val="none"/>
        </w:rPr>
        <w:t xml:space="preserve">et </w:t>
      </w:r>
      <w:r w:rsidRPr="001C0C3A">
        <w:rPr>
          <w:rFonts w:ascii="Lato" w:eastAsia="Times New Roman" w:hAnsi="Lato" w:cs="Times New Roman"/>
          <w:color w:val="1A1A1A"/>
          <w:kern w:val="0"/>
          <w:sz w:val="24"/>
          <w:szCs w:val="24"/>
          <w14:ligatures w14:val="none"/>
        </w:rPr>
        <w:t xml:space="preserve">la </w:t>
      </w:r>
      <w:r w:rsidR="0073538F" w:rsidRPr="001C0C3A">
        <w:rPr>
          <w:rFonts w:ascii="Lato" w:eastAsia="Times New Roman" w:hAnsi="Lato" w:cs="Times New Roman"/>
          <w:color w:val="1A1A1A"/>
          <w:kern w:val="0"/>
          <w:sz w:val="24"/>
          <w:szCs w:val="24"/>
          <w14:ligatures w14:val="none"/>
        </w:rPr>
        <w:t>Fondation</w:t>
      </w:r>
      <w:r w:rsidRPr="001C0C3A">
        <w:rPr>
          <w:rFonts w:ascii="Lato" w:eastAsia="Times New Roman" w:hAnsi="Lato" w:cs="Times New Roman"/>
          <w:color w:val="1A1A1A"/>
          <w:kern w:val="0"/>
          <w:sz w:val="24"/>
          <w:szCs w:val="24"/>
          <w14:ligatures w14:val="none"/>
        </w:rPr>
        <w:t xml:space="preserve"> Registre du Cancer s’</w:t>
      </w:r>
      <w:r w:rsidR="00823282" w:rsidRPr="001C0C3A">
        <w:rPr>
          <w:rFonts w:ascii="Lato" w:eastAsia="Times New Roman" w:hAnsi="Lato" w:cs="Times New Roman"/>
          <w:color w:val="1A1A1A"/>
          <w:kern w:val="0"/>
          <w:sz w:val="24"/>
          <w:szCs w:val="24"/>
          <w14:ligatures w14:val="none"/>
        </w:rPr>
        <w:t>effor</w:t>
      </w:r>
      <w:r w:rsidR="00BD520C">
        <w:rPr>
          <w:rFonts w:ascii="Lato" w:eastAsia="Times New Roman" w:hAnsi="Lato" w:cs="Times New Roman"/>
          <w:color w:val="1A1A1A"/>
          <w:kern w:val="0"/>
          <w:sz w:val="24"/>
          <w:szCs w:val="24"/>
          <w14:ligatures w14:val="none"/>
        </w:rPr>
        <w:t>cera</w:t>
      </w:r>
      <w:r w:rsidR="00823282" w:rsidRPr="001C0C3A">
        <w:rPr>
          <w:rFonts w:ascii="Lato" w:eastAsia="Times New Roman" w:hAnsi="Lato" w:cs="Times New Roman"/>
          <w:color w:val="1A1A1A"/>
          <w:kern w:val="0"/>
          <w:sz w:val="24"/>
          <w:szCs w:val="24"/>
          <w14:ligatures w14:val="none"/>
        </w:rPr>
        <w:t xml:space="preserve"> de </w:t>
      </w:r>
      <w:r w:rsidR="00273C4A" w:rsidRPr="001C0C3A">
        <w:rPr>
          <w:rFonts w:ascii="Lato" w:eastAsia="Times New Roman" w:hAnsi="Lato" w:cs="Times New Roman"/>
          <w:color w:val="1A1A1A"/>
          <w:kern w:val="0"/>
          <w:sz w:val="24"/>
          <w:szCs w:val="24"/>
          <w14:ligatures w14:val="none"/>
        </w:rPr>
        <w:t>rendre</w:t>
      </w:r>
      <w:r w:rsidR="00823282" w:rsidRPr="001C0C3A">
        <w:rPr>
          <w:rFonts w:ascii="Lato" w:eastAsia="Times New Roman" w:hAnsi="Lato" w:cs="Times New Roman"/>
          <w:color w:val="1A1A1A"/>
          <w:kern w:val="0"/>
          <w:sz w:val="24"/>
          <w:szCs w:val="24"/>
          <w14:ligatures w14:val="none"/>
        </w:rPr>
        <w:t xml:space="preserve"> </w:t>
      </w:r>
      <w:r w:rsidR="00273C4A" w:rsidRPr="001C0C3A">
        <w:rPr>
          <w:rFonts w:ascii="Lato" w:eastAsia="Times New Roman" w:hAnsi="Lato" w:cs="Times New Roman"/>
          <w:color w:val="1A1A1A"/>
          <w:kern w:val="0"/>
          <w:sz w:val="24"/>
          <w:szCs w:val="24"/>
          <w14:ligatures w14:val="none"/>
        </w:rPr>
        <w:t>t</w:t>
      </w:r>
      <w:r w:rsidR="00823282" w:rsidRPr="001C0C3A">
        <w:rPr>
          <w:rFonts w:ascii="Lato" w:eastAsia="Times New Roman" w:hAnsi="Lato" w:cs="Times New Roman"/>
          <w:color w:val="1A1A1A"/>
          <w:kern w:val="0"/>
          <w:sz w:val="24"/>
          <w:szCs w:val="24"/>
          <w14:ligatures w14:val="none"/>
        </w:rPr>
        <w:t xml:space="preserve">ous les éléments du nouveau </w:t>
      </w:r>
      <w:r w:rsidR="00725FE4">
        <w:rPr>
          <w:rFonts w:ascii="Lato" w:eastAsia="Times New Roman" w:hAnsi="Lato" w:cs="Times New Roman"/>
          <w:color w:val="1A1A1A"/>
          <w:kern w:val="0"/>
          <w:sz w:val="24"/>
          <w:szCs w:val="24"/>
          <w14:ligatures w14:val="none"/>
        </w:rPr>
        <w:t>site web</w:t>
      </w:r>
      <w:r w:rsidR="00823282" w:rsidRPr="001C0C3A">
        <w:rPr>
          <w:rFonts w:ascii="Lato" w:eastAsia="Times New Roman" w:hAnsi="Lato" w:cs="Times New Roman"/>
          <w:color w:val="1A1A1A"/>
          <w:kern w:val="0"/>
          <w:sz w:val="24"/>
          <w:szCs w:val="24"/>
          <w14:ligatures w14:val="none"/>
        </w:rPr>
        <w:t xml:space="preserve"> accessibles.</w:t>
      </w:r>
    </w:p>
    <w:p w14:paraId="06DE6354" w14:textId="516F9E04" w:rsidR="00BE523B" w:rsidRPr="001C0C3A" w:rsidRDefault="00122179" w:rsidP="00BE523B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Lato" w:eastAsia="Times New Roman" w:hAnsi="Lato" w:cs="Times New Roman"/>
          <w:b/>
          <w:color w:val="1A1A1A"/>
          <w:kern w:val="0"/>
          <w:sz w:val="36"/>
          <w:szCs w:val="36"/>
          <w14:ligatures w14:val="none"/>
        </w:rPr>
      </w:pPr>
      <w:r w:rsidRPr="001C0C3A">
        <w:rPr>
          <w:rFonts w:ascii="Lato" w:eastAsia="Times New Roman" w:hAnsi="Lato" w:cs="Times New Roman"/>
          <w:b/>
          <w:color w:val="1A1A1A"/>
          <w:kern w:val="0"/>
          <w:sz w:val="36"/>
          <w:szCs w:val="36"/>
          <w14:ligatures w14:val="none"/>
        </w:rPr>
        <w:t xml:space="preserve">Préparation de </w:t>
      </w:r>
      <w:r w:rsidR="0073538F" w:rsidRPr="001C0C3A">
        <w:rPr>
          <w:rFonts w:ascii="Lato" w:eastAsia="Times New Roman" w:hAnsi="Lato" w:cs="Times New Roman"/>
          <w:b/>
          <w:color w:val="1A1A1A"/>
          <w:kern w:val="0"/>
          <w:sz w:val="36"/>
          <w:szCs w:val="36"/>
          <w14:ligatures w14:val="none"/>
        </w:rPr>
        <w:t>votre</w:t>
      </w:r>
      <w:r w:rsidRPr="001C0C3A">
        <w:rPr>
          <w:rFonts w:ascii="Lato" w:eastAsia="Times New Roman" w:hAnsi="Lato" w:cs="Times New Roman"/>
          <w:b/>
          <w:color w:val="1A1A1A"/>
          <w:kern w:val="0"/>
          <w:sz w:val="36"/>
          <w:szCs w:val="36"/>
          <w14:ligatures w14:val="none"/>
        </w:rPr>
        <w:t xml:space="preserve"> déclaration</w:t>
      </w:r>
    </w:p>
    <w:p w14:paraId="1C955347" w14:textId="033AF0DC" w:rsidR="00BE523B" w:rsidRPr="001C0C3A" w:rsidRDefault="00122179" w:rsidP="00740826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Lato" w:eastAsia="Times New Roman" w:hAnsi="Lato" w:cs="Times New Roman"/>
          <w:color w:val="1A1A1A"/>
          <w:kern w:val="0"/>
          <w:sz w:val="24"/>
          <w:szCs w:val="24"/>
          <w14:ligatures w14:val="none"/>
        </w:rPr>
      </w:pPr>
      <w:r w:rsidRPr="001C0C3A">
        <w:rPr>
          <w:rFonts w:ascii="Lato" w:eastAsia="Times New Roman" w:hAnsi="Lato" w:cs="Times New Roman"/>
          <w:color w:val="1A1A1A"/>
          <w:kern w:val="0"/>
          <w:sz w:val="24"/>
          <w:szCs w:val="24"/>
          <w14:ligatures w14:val="none"/>
        </w:rPr>
        <w:t xml:space="preserve">Un audit externe </w:t>
      </w:r>
      <w:r w:rsidR="00731C9B">
        <w:rPr>
          <w:rFonts w:ascii="Lato" w:eastAsia="Times New Roman" w:hAnsi="Lato" w:cs="Times New Roman"/>
          <w:color w:val="1A1A1A"/>
          <w:kern w:val="0"/>
          <w:sz w:val="24"/>
          <w:szCs w:val="24"/>
          <w14:ligatures w14:val="none"/>
        </w:rPr>
        <w:t>sur</w:t>
      </w:r>
      <w:r w:rsidRPr="001C0C3A">
        <w:rPr>
          <w:rFonts w:ascii="Lato" w:eastAsia="Times New Roman" w:hAnsi="Lato" w:cs="Times New Roman"/>
          <w:color w:val="1A1A1A"/>
          <w:kern w:val="0"/>
          <w:sz w:val="24"/>
          <w:szCs w:val="24"/>
          <w14:ligatures w14:val="none"/>
        </w:rPr>
        <w:t xml:space="preserve"> l’</w:t>
      </w:r>
      <w:r w:rsidR="0073538F" w:rsidRPr="001C0C3A">
        <w:rPr>
          <w:rFonts w:ascii="Lato" w:eastAsia="Times New Roman" w:hAnsi="Lato" w:cs="Times New Roman"/>
          <w:color w:val="1A1A1A"/>
          <w:kern w:val="0"/>
          <w:sz w:val="24"/>
          <w:szCs w:val="24"/>
          <w14:ligatures w14:val="none"/>
        </w:rPr>
        <w:t>accessibilité</w:t>
      </w:r>
      <w:r w:rsidRPr="001C0C3A">
        <w:rPr>
          <w:rFonts w:ascii="Lato" w:eastAsia="Times New Roman" w:hAnsi="Lato" w:cs="Times New Roman"/>
          <w:color w:val="1A1A1A"/>
          <w:kern w:val="0"/>
          <w:sz w:val="24"/>
          <w:szCs w:val="24"/>
          <w14:ligatures w14:val="none"/>
        </w:rPr>
        <w:t xml:space="preserve"> a été réalisé. C</w:t>
      </w:r>
      <w:r w:rsidR="00740826" w:rsidRPr="001C0C3A">
        <w:rPr>
          <w:rFonts w:ascii="Lato" w:eastAsia="Times New Roman" w:hAnsi="Lato" w:cs="Times New Roman"/>
          <w:color w:val="1A1A1A"/>
          <w:kern w:val="0"/>
          <w:sz w:val="24"/>
          <w:szCs w:val="24"/>
          <w14:ligatures w14:val="none"/>
        </w:rPr>
        <w:t xml:space="preserve">et audit </w:t>
      </w:r>
      <w:r w:rsidR="00435C58">
        <w:rPr>
          <w:rFonts w:ascii="Lato" w:eastAsia="Times New Roman" w:hAnsi="Lato" w:cs="Times New Roman"/>
          <w:color w:val="1A1A1A"/>
          <w:kern w:val="0"/>
          <w:sz w:val="24"/>
          <w:szCs w:val="24"/>
          <w14:ligatures w14:val="none"/>
        </w:rPr>
        <w:t xml:space="preserve">a </w:t>
      </w:r>
      <w:r w:rsidR="00435C58" w:rsidRPr="00435C58">
        <w:rPr>
          <w:rFonts w:ascii="Lato" w:eastAsia="Times New Roman" w:hAnsi="Lato" w:cs="Times New Roman"/>
          <w:color w:val="1A1A1A"/>
          <w:kern w:val="0"/>
          <w:sz w:val="24"/>
          <w:szCs w:val="24"/>
          <w14:ligatures w14:val="none"/>
        </w:rPr>
        <w:t xml:space="preserve">consisté en </w:t>
      </w:r>
      <w:r w:rsidR="00740826" w:rsidRPr="001C0C3A">
        <w:rPr>
          <w:rFonts w:ascii="Lato" w:eastAsia="Times New Roman" w:hAnsi="Lato" w:cs="Times New Roman"/>
          <w:color w:val="1A1A1A"/>
          <w:kern w:val="0"/>
          <w:sz w:val="24"/>
          <w:szCs w:val="24"/>
          <w14:ligatures w14:val="none"/>
        </w:rPr>
        <w:t xml:space="preserve">une analyse approfondie. </w:t>
      </w:r>
      <w:r w:rsidR="0073538F" w:rsidRPr="001C0C3A">
        <w:rPr>
          <w:rFonts w:ascii="Lato" w:eastAsia="Times New Roman" w:hAnsi="Lato" w:cs="Times New Roman"/>
          <w:color w:val="1A1A1A"/>
          <w:kern w:val="0"/>
          <w:sz w:val="24"/>
          <w:szCs w:val="24"/>
          <w14:ligatures w14:val="none"/>
        </w:rPr>
        <w:t>Vous</w:t>
      </w:r>
      <w:r w:rsidR="00740826" w:rsidRPr="001C0C3A">
        <w:rPr>
          <w:rFonts w:ascii="Lato" w:eastAsia="Times New Roman" w:hAnsi="Lato" w:cs="Times New Roman"/>
          <w:color w:val="1A1A1A"/>
          <w:kern w:val="0"/>
          <w:sz w:val="24"/>
          <w:szCs w:val="24"/>
          <w14:ligatures w14:val="none"/>
        </w:rPr>
        <w:t xml:space="preserve"> pouvez consulter le rapport </w:t>
      </w:r>
      <w:r w:rsidR="009C07D3" w:rsidRPr="001C0C3A">
        <w:rPr>
          <w:rFonts w:ascii="Lato" w:eastAsia="Times New Roman" w:hAnsi="Lato" w:cs="Times New Roman"/>
          <w:color w:val="1A1A1A"/>
          <w:kern w:val="0"/>
          <w:sz w:val="24"/>
          <w:szCs w:val="24"/>
          <w14:ligatures w14:val="none"/>
        </w:rPr>
        <w:t>ici :</w:t>
      </w:r>
      <w:r w:rsidR="00BE523B" w:rsidRPr="001C0C3A">
        <w:rPr>
          <w:rFonts w:ascii="Lato" w:eastAsia="Times New Roman" w:hAnsi="Lato" w:cs="Times New Roman"/>
          <w:color w:val="1A1A1A"/>
          <w:kern w:val="0"/>
          <w:sz w:val="24"/>
          <w:szCs w:val="24"/>
          <w14:ligatures w14:val="none"/>
        </w:rPr>
        <w:t> </w:t>
      </w:r>
      <w:hyperlink r:id="rId13" w:history="1">
        <w:r w:rsidR="00BE523B" w:rsidRPr="001C0C3A">
          <w:rPr>
            <w:rFonts w:ascii="Lato" w:eastAsia="Times New Roman" w:hAnsi="Lato" w:cs="Times New Roman"/>
            <w:color w:val="074374"/>
            <w:kern w:val="0"/>
            <w:sz w:val="24"/>
            <w:szCs w:val="24"/>
            <w:u w:val="single"/>
            <w:bdr w:val="none" w:sz="0" w:space="0" w:color="auto" w:frame="1"/>
            <w14:ligatures w14:val="none"/>
          </w:rPr>
          <w:t>https://scan.accessibility.belgium.be/nl/report/2023/kankerregister.org</w:t>
        </w:r>
      </w:hyperlink>
    </w:p>
    <w:p w14:paraId="27A88264" w14:textId="2E9D5A1A" w:rsidR="00BE523B" w:rsidRPr="001C0C3A" w:rsidRDefault="00D255E6" w:rsidP="00BE523B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Lato" w:eastAsia="Times New Roman" w:hAnsi="Lato" w:cs="Times New Roman"/>
          <w:b/>
          <w:color w:val="1A1A1A"/>
          <w:kern w:val="0"/>
          <w:sz w:val="36"/>
          <w:szCs w:val="36"/>
          <w14:ligatures w14:val="none"/>
        </w:rPr>
      </w:pPr>
      <w:r w:rsidRPr="001C0C3A">
        <w:rPr>
          <w:rFonts w:ascii="Lato" w:eastAsia="Times New Roman" w:hAnsi="Lato" w:cs="Times New Roman"/>
          <w:b/>
          <w:color w:val="1A1A1A"/>
          <w:kern w:val="0"/>
          <w:sz w:val="36"/>
          <w:szCs w:val="36"/>
          <w14:ligatures w14:val="none"/>
        </w:rPr>
        <w:t xml:space="preserve">Charge disproportionnée </w:t>
      </w:r>
    </w:p>
    <w:p w14:paraId="77EB0B86" w14:textId="53963F44" w:rsidR="007B72C3" w:rsidRPr="001C0C3A" w:rsidRDefault="00DF570A" w:rsidP="0073538F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Lato" w:eastAsia="Times New Roman" w:hAnsi="Lato" w:cs="Times New Roman"/>
          <w:color w:val="1A1A1A"/>
          <w:kern w:val="0"/>
          <w:sz w:val="24"/>
          <w:szCs w:val="24"/>
          <w14:ligatures w14:val="none"/>
        </w:rPr>
      </w:pPr>
      <w:r w:rsidRPr="001C0C3A">
        <w:rPr>
          <w:rFonts w:ascii="Lato" w:eastAsia="Times New Roman" w:hAnsi="Lato" w:cs="Times New Roman"/>
          <w:color w:val="1A1A1A"/>
          <w:kern w:val="0"/>
          <w:sz w:val="24"/>
          <w:szCs w:val="24"/>
          <w14:ligatures w14:val="none"/>
        </w:rPr>
        <w:t>La conformité aux exigences en matière</w:t>
      </w:r>
      <w:r w:rsidR="00A552C6" w:rsidRPr="001C0C3A">
        <w:rPr>
          <w:rFonts w:ascii="Lato" w:eastAsia="Times New Roman" w:hAnsi="Lato" w:cs="Times New Roman"/>
          <w:color w:val="1A1A1A"/>
          <w:kern w:val="0"/>
          <w:sz w:val="24"/>
          <w:szCs w:val="24"/>
          <w14:ligatures w14:val="none"/>
        </w:rPr>
        <w:t xml:space="preserve"> d’</w:t>
      </w:r>
      <w:r w:rsidR="0073538F" w:rsidRPr="001C0C3A">
        <w:rPr>
          <w:rFonts w:ascii="Lato" w:eastAsia="Times New Roman" w:hAnsi="Lato" w:cs="Times New Roman"/>
          <w:color w:val="1A1A1A"/>
          <w:kern w:val="0"/>
          <w:sz w:val="24"/>
          <w:szCs w:val="24"/>
          <w14:ligatures w14:val="none"/>
        </w:rPr>
        <w:t>accessibilité</w:t>
      </w:r>
      <w:r w:rsidR="00A552C6" w:rsidRPr="001C0C3A">
        <w:rPr>
          <w:rFonts w:ascii="Lato" w:eastAsia="Times New Roman" w:hAnsi="Lato" w:cs="Times New Roman"/>
          <w:color w:val="1A1A1A"/>
          <w:kern w:val="0"/>
          <w:sz w:val="24"/>
          <w:szCs w:val="24"/>
          <w14:ligatures w14:val="none"/>
        </w:rPr>
        <w:t xml:space="preserve"> peu</w:t>
      </w:r>
      <w:r w:rsidR="0073538F" w:rsidRPr="001C0C3A">
        <w:rPr>
          <w:rFonts w:ascii="Lato" w:eastAsia="Times New Roman" w:hAnsi="Lato" w:cs="Times New Roman"/>
          <w:color w:val="1A1A1A"/>
          <w:kern w:val="0"/>
          <w:sz w:val="24"/>
          <w:szCs w:val="24"/>
          <w14:ligatures w14:val="none"/>
        </w:rPr>
        <w:t>t être</w:t>
      </w:r>
      <w:r w:rsidR="00651EAA" w:rsidRPr="001C0C3A">
        <w:rPr>
          <w:rFonts w:ascii="Lato" w:eastAsia="Times New Roman" w:hAnsi="Lato" w:cs="Times New Roman"/>
          <w:color w:val="1A1A1A"/>
          <w:kern w:val="0"/>
          <w:sz w:val="24"/>
          <w:szCs w:val="24"/>
          <w14:ligatures w14:val="none"/>
        </w:rPr>
        <w:t xml:space="preserve"> </w:t>
      </w:r>
      <w:r w:rsidR="00271474" w:rsidRPr="001C0C3A">
        <w:rPr>
          <w:rFonts w:ascii="Lato" w:eastAsia="Times New Roman" w:hAnsi="Lato" w:cs="Times New Roman"/>
          <w:color w:val="1A1A1A"/>
          <w:kern w:val="0"/>
          <w:sz w:val="24"/>
          <w:szCs w:val="24"/>
          <w14:ligatures w14:val="none"/>
        </w:rPr>
        <w:t>abandonnée</w:t>
      </w:r>
      <w:r w:rsidR="00651EAA" w:rsidRPr="001C0C3A">
        <w:rPr>
          <w:rFonts w:ascii="Lato" w:eastAsia="Times New Roman" w:hAnsi="Lato" w:cs="Times New Roman"/>
          <w:color w:val="1A1A1A"/>
          <w:kern w:val="0"/>
          <w:sz w:val="24"/>
          <w:szCs w:val="24"/>
          <w14:ligatures w14:val="none"/>
        </w:rPr>
        <w:t xml:space="preserve"> en vertu d</w:t>
      </w:r>
      <w:r w:rsidR="009C07D3" w:rsidRPr="001C0C3A">
        <w:rPr>
          <w:rFonts w:ascii="Lato" w:eastAsia="Times New Roman" w:hAnsi="Lato" w:cs="Times New Roman"/>
          <w:color w:val="1A1A1A"/>
          <w:kern w:val="0"/>
          <w:sz w:val="24"/>
          <w:szCs w:val="24"/>
          <w14:ligatures w14:val="none"/>
        </w:rPr>
        <w:t>’</w:t>
      </w:r>
      <w:hyperlink r:id="rId14" w:history="1">
        <w:r w:rsidR="0062219F" w:rsidRPr="001C0C3A">
          <w:rPr>
            <w:rStyle w:val="Hyperlink"/>
            <w:rFonts w:ascii="Lato" w:eastAsia="Times New Roman" w:hAnsi="Lato" w:cs="Times New Roman"/>
            <w:kern w:val="0"/>
            <w:sz w:val="24"/>
            <w:szCs w:val="24"/>
            <w14:ligatures w14:val="none"/>
          </w:rPr>
          <w:t>article 6 de la Loi du 19 Juillet</w:t>
        </w:r>
      </w:hyperlink>
      <w:r w:rsidR="00651EAA" w:rsidRPr="001C0C3A">
        <w:rPr>
          <w:rFonts w:ascii="Lato" w:eastAsia="Times New Roman" w:hAnsi="Lato" w:cs="Times New Roman"/>
          <w:color w:val="1A1A1A"/>
          <w:kern w:val="0"/>
          <w:sz w:val="24"/>
          <w:szCs w:val="24"/>
          <w14:ligatures w14:val="none"/>
        </w:rPr>
        <w:t xml:space="preserve"> </w:t>
      </w:r>
      <w:r w:rsidR="001C1A8B" w:rsidRPr="001C0C3A">
        <w:rPr>
          <w:rFonts w:ascii="Lato" w:eastAsia="Times New Roman" w:hAnsi="Lato" w:cs="Times New Roman"/>
          <w:color w:val="1A1A1A"/>
          <w:kern w:val="0"/>
          <w:sz w:val="24"/>
          <w:szCs w:val="24"/>
          <w14:ligatures w14:val="none"/>
        </w:rPr>
        <w:t>car les mesures nécessaires pour s</w:t>
      </w:r>
      <w:r w:rsidR="00271474" w:rsidRPr="001C0C3A">
        <w:rPr>
          <w:rFonts w:ascii="Lato" w:eastAsia="Times New Roman" w:hAnsi="Lato" w:cs="Times New Roman"/>
          <w:color w:val="1A1A1A"/>
          <w:kern w:val="0"/>
          <w:sz w:val="24"/>
          <w:szCs w:val="24"/>
          <w14:ligatures w14:val="none"/>
        </w:rPr>
        <w:t>e</w:t>
      </w:r>
      <w:r w:rsidR="001C1A8B" w:rsidRPr="001C0C3A">
        <w:rPr>
          <w:rFonts w:ascii="Lato" w:eastAsia="Times New Roman" w:hAnsi="Lato" w:cs="Times New Roman"/>
          <w:color w:val="1A1A1A"/>
          <w:kern w:val="0"/>
          <w:sz w:val="24"/>
          <w:szCs w:val="24"/>
          <w14:ligatures w14:val="none"/>
        </w:rPr>
        <w:t xml:space="preserve"> conformer à ces exigences constituent une charge dispropo</w:t>
      </w:r>
      <w:r w:rsidR="008005E1" w:rsidRPr="001C0C3A">
        <w:rPr>
          <w:rFonts w:ascii="Lato" w:eastAsia="Times New Roman" w:hAnsi="Lato" w:cs="Times New Roman"/>
          <w:color w:val="1A1A1A"/>
          <w:kern w:val="0"/>
          <w:sz w:val="24"/>
          <w:szCs w:val="24"/>
          <w14:ligatures w14:val="none"/>
        </w:rPr>
        <w:t xml:space="preserve">rtionnée, étant donné que le </w:t>
      </w:r>
      <w:r w:rsidR="00725FE4">
        <w:rPr>
          <w:rFonts w:ascii="Lato" w:eastAsia="Times New Roman" w:hAnsi="Lato" w:cs="Times New Roman"/>
          <w:color w:val="1A1A1A"/>
          <w:kern w:val="0"/>
          <w:sz w:val="24"/>
          <w:szCs w:val="24"/>
          <w14:ligatures w14:val="none"/>
        </w:rPr>
        <w:t xml:space="preserve">site </w:t>
      </w:r>
      <w:r w:rsidR="00004801">
        <w:rPr>
          <w:rFonts w:ascii="Lato" w:eastAsia="Times New Roman" w:hAnsi="Lato" w:cs="Times New Roman"/>
          <w:color w:val="1A1A1A"/>
          <w:kern w:val="0"/>
          <w:sz w:val="24"/>
          <w:szCs w:val="24"/>
          <w:lang w:val="en-BE"/>
          <w14:ligatures w14:val="none"/>
        </w:rPr>
        <w:t>internet</w:t>
      </w:r>
      <w:r w:rsidR="008005E1" w:rsidRPr="001C0C3A">
        <w:rPr>
          <w:rFonts w:ascii="Lato" w:eastAsia="Times New Roman" w:hAnsi="Lato" w:cs="Times New Roman"/>
          <w:color w:val="1A1A1A"/>
          <w:kern w:val="0"/>
          <w:sz w:val="24"/>
          <w:szCs w:val="24"/>
          <w14:ligatures w14:val="none"/>
        </w:rPr>
        <w:t xml:space="preserve"> </w:t>
      </w:r>
      <w:r w:rsidR="00271474" w:rsidRPr="001C0C3A">
        <w:rPr>
          <w:rFonts w:ascii="Lato" w:eastAsia="Times New Roman" w:hAnsi="Lato" w:cs="Times New Roman"/>
          <w:color w:val="1A1A1A"/>
          <w:kern w:val="0"/>
          <w:sz w:val="24"/>
          <w:szCs w:val="24"/>
          <w14:ligatures w14:val="none"/>
        </w:rPr>
        <w:t>actuel</w:t>
      </w:r>
      <w:r w:rsidR="008005E1" w:rsidRPr="001C0C3A">
        <w:rPr>
          <w:rFonts w:ascii="Lato" w:eastAsia="Times New Roman" w:hAnsi="Lato" w:cs="Times New Roman"/>
          <w:color w:val="1A1A1A"/>
          <w:kern w:val="0"/>
          <w:sz w:val="24"/>
          <w:szCs w:val="24"/>
          <w14:ligatures w14:val="none"/>
        </w:rPr>
        <w:t xml:space="preserve"> sera remplacé par un nouveau </w:t>
      </w:r>
      <w:r w:rsidR="00725FE4">
        <w:rPr>
          <w:rFonts w:ascii="Lato" w:eastAsia="Times New Roman" w:hAnsi="Lato" w:cs="Times New Roman"/>
          <w:color w:val="1A1A1A"/>
          <w:kern w:val="0"/>
          <w:sz w:val="24"/>
          <w:szCs w:val="24"/>
          <w14:ligatures w14:val="none"/>
        </w:rPr>
        <w:t>site web</w:t>
      </w:r>
      <w:r w:rsidR="008005E1" w:rsidRPr="001C0C3A">
        <w:rPr>
          <w:rFonts w:ascii="Lato" w:eastAsia="Times New Roman" w:hAnsi="Lato" w:cs="Times New Roman"/>
          <w:color w:val="1A1A1A"/>
          <w:kern w:val="0"/>
          <w:sz w:val="24"/>
          <w:szCs w:val="24"/>
          <w14:ligatures w14:val="none"/>
        </w:rPr>
        <w:t xml:space="preserve"> en </w:t>
      </w:r>
      <w:r w:rsidR="000778AE" w:rsidRPr="001C0C3A">
        <w:rPr>
          <w:rFonts w:ascii="Lato" w:eastAsia="Times New Roman" w:hAnsi="Lato" w:cs="Times New Roman"/>
          <w:color w:val="1A1A1A"/>
          <w:kern w:val="0"/>
          <w:sz w:val="24"/>
          <w:szCs w:val="24"/>
          <w14:ligatures w14:val="none"/>
        </w:rPr>
        <w:t>n</w:t>
      </w:r>
      <w:r w:rsidR="008005E1" w:rsidRPr="001C0C3A">
        <w:rPr>
          <w:rFonts w:ascii="Lato" w:eastAsia="Times New Roman" w:hAnsi="Lato" w:cs="Times New Roman"/>
          <w:color w:val="1A1A1A"/>
          <w:kern w:val="0"/>
          <w:sz w:val="24"/>
          <w:szCs w:val="24"/>
          <w14:ligatures w14:val="none"/>
        </w:rPr>
        <w:t>ovembre 2023.</w:t>
      </w:r>
      <w:r w:rsidR="004B2917" w:rsidRPr="001C0C3A">
        <w:rPr>
          <w:rFonts w:ascii="Lato" w:eastAsia="Times New Roman" w:hAnsi="Lato" w:cs="Times New Roman"/>
          <w:color w:val="1A1A1A"/>
          <w:kern w:val="0"/>
          <w:sz w:val="24"/>
          <w:szCs w:val="24"/>
          <w14:ligatures w14:val="none"/>
        </w:rPr>
        <w:t xml:space="preserve"> La Fondation Registre du Cancer prendra</w:t>
      </w:r>
      <w:r w:rsidR="00A31159" w:rsidRPr="001C0C3A">
        <w:rPr>
          <w:rFonts w:ascii="Lato" w:eastAsia="Times New Roman" w:hAnsi="Lato" w:cs="Times New Roman"/>
          <w:color w:val="1A1A1A"/>
          <w:kern w:val="0"/>
          <w:sz w:val="24"/>
          <w:szCs w:val="24"/>
          <w14:ligatures w14:val="none"/>
        </w:rPr>
        <w:t xml:space="preserve"> les mesures nécessaires </w:t>
      </w:r>
      <w:r w:rsidR="0037779F">
        <w:rPr>
          <w:rFonts w:ascii="Lato" w:eastAsia="Times New Roman" w:hAnsi="Lato" w:cs="Times New Roman"/>
          <w:color w:val="1A1A1A"/>
          <w:kern w:val="0"/>
          <w:sz w:val="24"/>
          <w:szCs w:val="24"/>
          <w14:ligatures w14:val="none"/>
        </w:rPr>
        <w:t>à</w:t>
      </w:r>
      <w:r w:rsidR="00A31159" w:rsidRPr="001C0C3A">
        <w:rPr>
          <w:rFonts w:ascii="Lato" w:eastAsia="Times New Roman" w:hAnsi="Lato" w:cs="Times New Roman"/>
          <w:color w:val="1A1A1A"/>
          <w:kern w:val="0"/>
          <w:sz w:val="24"/>
          <w:szCs w:val="24"/>
          <w14:ligatures w14:val="none"/>
        </w:rPr>
        <w:t xml:space="preserve"> </w:t>
      </w:r>
      <w:r w:rsidR="009E7FB8">
        <w:rPr>
          <w:rFonts w:ascii="Lato" w:eastAsia="Times New Roman" w:hAnsi="Lato" w:cs="Times New Roman"/>
          <w:color w:val="1A1A1A"/>
          <w:kern w:val="0"/>
          <w:sz w:val="24"/>
          <w:szCs w:val="24"/>
          <w14:ligatures w14:val="none"/>
        </w:rPr>
        <w:t>la mise en conformité</w:t>
      </w:r>
      <w:r w:rsidR="00A31159" w:rsidRPr="001C0C3A">
        <w:rPr>
          <w:rFonts w:ascii="Lato" w:eastAsia="Times New Roman" w:hAnsi="Lato" w:cs="Times New Roman"/>
          <w:color w:val="1A1A1A"/>
          <w:kern w:val="0"/>
          <w:sz w:val="24"/>
          <w:szCs w:val="24"/>
          <w14:ligatures w14:val="none"/>
        </w:rPr>
        <w:t xml:space="preserve"> à partir de ce moment.</w:t>
      </w:r>
    </w:p>
    <w:p w14:paraId="04582231" w14:textId="7733C788" w:rsidR="003434D5" w:rsidRPr="001C0C3A" w:rsidRDefault="00584032" w:rsidP="00BE523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Lato" w:eastAsia="Times New Roman" w:hAnsi="Lato" w:cs="Times New Roman"/>
          <w:b/>
          <w:bCs/>
          <w:color w:val="1A1A1A"/>
          <w:kern w:val="0"/>
          <w:sz w:val="36"/>
          <w:szCs w:val="36"/>
          <w14:ligatures w14:val="none"/>
        </w:rPr>
      </w:pPr>
      <w:r w:rsidRPr="001C0C3A">
        <w:rPr>
          <w:rFonts w:ascii="Lato" w:eastAsia="Times New Roman" w:hAnsi="Lato" w:cs="Times New Roman"/>
          <w:b/>
          <w:bCs/>
          <w:color w:val="1A1A1A"/>
          <w:kern w:val="0"/>
          <w:sz w:val="36"/>
          <w:szCs w:val="36"/>
          <w14:ligatures w14:val="none"/>
        </w:rPr>
        <w:t>Limitations</w:t>
      </w:r>
    </w:p>
    <w:p w14:paraId="1A29B96B" w14:textId="2DAC41AC" w:rsidR="00877C9B" w:rsidRPr="001C0C3A" w:rsidRDefault="00A31159" w:rsidP="000572AC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Lato" w:eastAsia="Times New Roman" w:hAnsi="Lato" w:cs="Times New Roman"/>
          <w:b/>
          <w:bCs/>
          <w:color w:val="1A1A1A"/>
          <w:kern w:val="0"/>
          <w:sz w:val="24"/>
          <w:szCs w:val="24"/>
          <w:u w:val="single"/>
          <w14:ligatures w14:val="none"/>
        </w:rPr>
      </w:pPr>
      <w:r w:rsidRPr="001C0C3A">
        <w:rPr>
          <w:rFonts w:ascii="Lato" w:eastAsia="Times New Roman" w:hAnsi="Lato" w:cs="Times New Roman"/>
          <w:b/>
          <w:bCs/>
          <w:color w:val="1A1A1A"/>
          <w:kern w:val="0"/>
          <w:sz w:val="24"/>
          <w:szCs w:val="24"/>
          <w:u w:val="single"/>
          <w14:ligatures w14:val="none"/>
        </w:rPr>
        <w:t xml:space="preserve">Alternatives </w:t>
      </w:r>
      <w:r w:rsidR="00E219D2" w:rsidRPr="001C0C3A">
        <w:rPr>
          <w:rFonts w:ascii="Lato" w:eastAsia="Times New Roman" w:hAnsi="Lato" w:cs="Times New Roman"/>
          <w:b/>
          <w:bCs/>
          <w:color w:val="1A1A1A"/>
          <w:kern w:val="0"/>
          <w:sz w:val="24"/>
          <w:szCs w:val="24"/>
          <w:u w:val="single"/>
          <w14:ligatures w14:val="none"/>
        </w:rPr>
        <w:t>textuelles</w:t>
      </w:r>
      <w:r w:rsidR="00E219D2" w:rsidRPr="001C0C3A">
        <w:rPr>
          <w:rFonts w:ascii="Lato" w:eastAsia="Times New Roman" w:hAnsi="Lato" w:cs="Times New Roman"/>
          <w:color w:val="1A1A1A"/>
          <w:kern w:val="0"/>
          <w:sz w:val="24"/>
          <w:szCs w:val="24"/>
          <w14:ligatures w14:val="none"/>
        </w:rPr>
        <w:t xml:space="preserve"> :</w:t>
      </w:r>
      <w:r w:rsidR="00F369E8" w:rsidRPr="001C0C3A">
        <w:rPr>
          <w:rFonts w:ascii="Lato" w:eastAsia="Times New Roman" w:hAnsi="Lato" w:cs="Times New Roman"/>
          <w:color w:val="1A1A1A"/>
          <w:kern w:val="0"/>
          <w:sz w:val="24"/>
          <w:szCs w:val="24"/>
          <w14:ligatures w14:val="none"/>
        </w:rPr>
        <w:t xml:space="preserve"> </w:t>
      </w:r>
      <w:r w:rsidR="00877C9B" w:rsidRPr="001C0C3A">
        <w:rPr>
          <w:rFonts w:ascii="Lato" w:eastAsia="Times New Roman" w:hAnsi="Lato" w:cs="Times New Roman"/>
          <w:color w:val="1A1A1A"/>
          <w:kern w:val="0"/>
          <w:sz w:val="24"/>
          <w:szCs w:val="24"/>
          <w14:ligatures w14:val="none"/>
        </w:rPr>
        <w:br/>
      </w:r>
      <w:r w:rsidRPr="001C0C3A">
        <w:rPr>
          <w:rFonts w:ascii="Lato" w:eastAsia="Times New Roman" w:hAnsi="Lato" w:cs="Times New Roman"/>
          <w:color w:val="1A1A1A"/>
          <w:kern w:val="0"/>
          <w:sz w:val="24"/>
          <w:szCs w:val="24"/>
          <w14:ligatures w14:val="none"/>
        </w:rPr>
        <w:t xml:space="preserve">Aucun titre de lien décrivant la </w:t>
      </w:r>
      <w:r w:rsidR="00C4746E" w:rsidRPr="001C0C3A">
        <w:rPr>
          <w:rFonts w:ascii="Lato" w:eastAsia="Times New Roman" w:hAnsi="Lato" w:cs="Times New Roman"/>
          <w:color w:val="1A1A1A"/>
          <w:kern w:val="0"/>
          <w:sz w:val="24"/>
          <w:szCs w:val="24"/>
          <w14:ligatures w14:val="none"/>
        </w:rPr>
        <w:t>fonction</w:t>
      </w:r>
      <w:r w:rsidRPr="001C0C3A">
        <w:rPr>
          <w:rFonts w:ascii="Lato" w:eastAsia="Times New Roman" w:hAnsi="Lato" w:cs="Times New Roman"/>
          <w:color w:val="1A1A1A"/>
          <w:kern w:val="0"/>
          <w:sz w:val="24"/>
          <w:szCs w:val="24"/>
          <w14:ligatures w14:val="none"/>
        </w:rPr>
        <w:t xml:space="preserve"> du lien pour un élément d’ancr</w:t>
      </w:r>
      <w:r w:rsidR="008F34B9">
        <w:rPr>
          <w:rFonts w:ascii="Lato" w:eastAsia="Times New Roman" w:hAnsi="Lato" w:cs="Times New Roman"/>
          <w:color w:val="1A1A1A"/>
          <w:kern w:val="0"/>
          <w:sz w:val="24"/>
          <w:szCs w:val="24"/>
          <w14:ligatures w14:val="none"/>
        </w:rPr>
        <w:t>ag</w:t>
      </w:r>
      <w:r w:rsidRPr="001C0C3A">
        <w:rPr>
          <w:rFonts w:ascii="Lato" w:eastAsia="Times New Roman" w:hAnsi="Lato" w:cs="Times New Roman"/>
          <w:color w:val="1A1A1A"/>
          <w:kern w:val="0"/>
          <w:sz w:val="24"/>
          <w:szCs w:val="24"/>
          <w14:ligatures w14:val="none"/>
        </w:rPr>
        <w:t xml:space="preserve">e, aucune utilisation de l’attribut alt sur l’élément </w:t>
      </w:r>
      <w:proofErr w:type="spellStart"/>
      <w:r w:rsidRPr="001C0C3A">
        <w:rPr>
          <w:rFonts w:ascii="Lato" w:eastAsia="Times New Roman" w:hAnsi="Lato" w:cs="Times New Roman"/>
          <w:color w:val="1A1A1A"/>
          <w:kern w:val="0"/>
          <w:sz w:val="24"/>
          <w:szCs w:val="24"/>
          <w14:ligatures w14:val="none"/>
        </w:rPr>
        <w:t>img</w:t>
      </w:r>
      <w:proofErr w:type="spellEnd"/>
      <w:r w:rsidRPr="001C0C3A">
        <w:rPr>
          <w:rFonts w:ascii="Lato" w:eastAsia="Times New Roman" w:hAnsi="Lato" w:cs="Times New Roman"/>
          <w:color w:val="1A1A1A"/>
          <w:kern w:val="0"/>
          <w:sz w:val="24"/>
          <w:szCs w:val="24"/>
          <w14:ligatures w14:val="none"/>
        </w:rPr>
        <w:t xml:space="preserve"> et aucune combinai</w:t>
      </w:r>
      <w:r w:rsidR="00C4746E" w:rsidRPr="001C0C3A">
        <w:rPr>
          <w:rFonts w:ascii="Lato" w:eastAsia="Times New Roman" w:hAnsi="Lato" w:cs="Times New Roman"/>
          <w:color w:val="1A1A1A"/>
          <w:kern w:val="0"/>
          <w:sz w:val="24"/>
          <w:szCs w:val="24"/>
          <w14:ligatures w14:val="none"/>
        </w:rPr>
        <w:t xml:space="preserve">son d’image et de titre de lien pour la </w:t>
      </w:r>
      <w:r w:rsidR="0018009D" w:rsidRPr="001C0C3A">
        <w:rPr>
          <w:rFonts w:ascii="Lato" w:eastAsia="Times New Roman" w:hAnsi="Lato" w:cs="Times New Roman"/>
          <w:color w:val="1A1A1A"/>
          <w:kern w:val="0"/>
          <w:sz w:val="24"/>
          <w:szCs w:val="24"/>
          <w14:ligatures w14:val="none"/>
        </w:rPr>
        <w:t>même</w:t>
      </w:r>
      <w:r w:rsidR="00C4746E" w:rsidRPr="001C0C3A">
        <w:rPr>
          <w:rFonts w:ascii="Lato" w:eastAsia="Times New Roman" w:hAnsi="Lato" w:cs="Times New Roman"/>
          <w:color w:val="1A1A1A"/>
          <w:kern w:val="0"/>
          <w:sz w:val="24"/>
          <w:szCs w:val="24"/>
          <w14:ligatures w14:val="none"/>
        </w:rPr>
        <w:t xml:space="preserve"> source dans un seul lien. </w:t>
      </w:r>
    </w:p>
    <w:p w14:paraId="0F9D8138" w14:textId="47676C39" w:rsidR="002870EB" w:rsidRPr="001C0C3A" w:rsidRDefault="00E219D2" w:rsidP="000572AC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Lato" w:eastAsia="Times New Roman" w:hAnsi="Lato" w:cs="Times New Roman"/>
          <w:b/>
          <w:bCs/>
          <w:color w:val="1A1A1A"/>
          <w:kern w:val="0"/>
          <w:sz w:val="24"/>
          <w:szCs w:val="24"/>
          <w:u w:val="single"/>
          <w14:ligatures w14:val="none"/>
        </w:rPr>
      </w:pPr>
      <w:r w:rsidRPr="001C0C3A">
        <w:rPr>
          <w:rFonts w:ascii="Lato" w:eastAsia="Times New Roman" w:hAnsi="Lato" w:cs="Times New Roman"/>
          <w:b/>
          <w:bCs/>
          <w:color w:val="1A1A1A"/>
          <w:kern w:val="0"/>
          <w:sz w:val="24"/>
          <w:szCs w:val="24"/>
          <w:u w:val="single"/>
          <w14:ligatures w14:val="none"/>
        </w:rPr>
        <w:t>Adaptabilité :</w:t>
      </w:r>
    </w:p>
    <w:p w14:paraId="50B696DC" w14:textId="59A24F75" w:rsidR="00AB108F" w:rsidRPr="001C0C3A" w:rsidRDefault="00D371BF" w:rsidP="00AB108F">
      <w:pPr>
        <w:pStyle w:val="ListParagraph"/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Lato" w:eastAsia="Times New Roman" w:hAnsi="Lato" w:cs="Times New Roman"/>
          <w:color w:val="1A1A1A"/>
          <w:kern w:val="0"/>
          <w:sz w:val="24"/>
          <w:szCs w:val="24"/>
          <w14:ligatures w14:val="none"/>
        </w:rPr>
      </w:pPr>
      <w:r>
        <w:rPr>
          <w:rFonts w:ascii="Lato" w:eastAsia="Times New Roman" w:hAnsi="Lato" w:cs="Times New Roman"/>
          <w:color w:val="1A1A1A"/>
          <w:kern w:val="0"/>
          <w:sz w:val="24"/>
          <w:szCs w:val="24"/>
          <w14:ligatures w14:val="none"/>
        </w:rPr>
        <w:t>Pas d’</w:t>
      </w:r>
      <w:r w:rsidR="0018009D" w:rsidRPr="001C0C3A">
        <w:rPr>
          <w:rFonts w:ascii="Lato" w:eastAsia="Times New Roman" w:hAnsi="Lato" w:cs="Times New Roman"/>
          <w:color w:val="1A1A1A"/>
          <w:kern w:val="0"/>
          <w:sz w:val="24"/>
          <w:szCs w:val="24"/>
          <w14:ligatures w14:val="none"/>
        </w:rPr>
        <w:t>utilisation</w:t>
      </w:r>
      <w:r w:rsidR="00C07758" w:rsidRPr="001C0C3A">
        <w:rPr>
          <w:rFonts w:ascii="Lato" w:eastAsia="Times New Roman" w:hAnsi="Lato" w:cs="Times New Roman"/>
          <w:color w:val="1A1A1A"/>
          <w:kern w:val="0"/>
          <w:sz w:val="24"/>
          <w:szCs w:val="24"/>
          <w14:ligatures w14:val="none"/>
        </w:rPr>
        <w:t xml:space="preserve"> de </w:t>
      </w:r>
      <w:r w:rsidR="00AB108F" w:rsidRPr="001C0C3A">
        <w:rPr>
          <w:rFonts w:ascii="Lato" w:eastAsia="Times New Roman" w:hAnsi="Lato" w:cs="Times New Roman"/>
          <w:color w:val="1A1A1A"/>
          <w:kern w:val="0"/>
          <w:sz w:val="24"/>
          <w:szCs w:val="24"/>
          <w14:ligatures w14:val="none"/>
        </w:rPr>
        <w:t xml:space="preserve">h1-h6 </w:t>
      </w:r>
      <w:r w:rsidR="00C07758" w:rsidRPr="001C0C3A">
        <w:rPr>
          <w:rFonts w:ascii="Lato" w:eastAsia="Times New Roman" w:hAnsi="Lato" w:cs="Times New Roman"/>
          <w:color w:val="1A1A1A"/>
          <w:kern w:val="0"/>
          <w:sz w:val="24"/>
          <w:szCs w:val="24"/>
          <w14:ligatures w14:val="none"/>
        </w:rPr>
        <w:t xml:space="preserve">pour identifier les </w:t>
      </w:r>
      <w:r>
        <w:rPr>
          <w:rFonts w:ascii="Lato" w:eastAsia="Times New Roman" w:hAnsi="Lato" w:cs="Times New Roman"/>
          <w:color w:val="1A1A1A"/>
          <w:kern w:val="0"/>
          <w:sz w:val="24"/>
          <w:szCs w:val="24"/>
          <w14:ligatures w14:val="none"/>
        </w:rPr>
        <w:t>titres</w:t>
      </w:r>
      <w:r w:rsidR="00466950" w:rsidRPr="001C0C3A">
        <w:rPr>
          <w:rFonts w:ascii="Lato" w:eastAsia="Times New Roman" w:hAnsi="Lato" w:cs="Times New Roman"/>
          <w:color w:val="1A1A1A"/>
          <w:kern w:val="0"/>
          <w:sz w:val="24"/>
          <w:szCs w:val="24"/>
          <w14:ligatures w14:val="none"/>
        </w:rPr>
        <w:t xml:space="preserve"> de section et </w:t>
      </w:r>
      <w:r w:rsidR="00D305B6">
        <w:rPr>
          <w:rFonts w:ascii="Lato" w:eastAsia="Times New Roman" w:hAnsi="Lato" w:cs="Times New Roman"/>
          <w:color w:val="1A1A1A"/>
          <w:kern w:val="0"/>
          <w:sz w:val="24"/>
          <w:szCs w:val="24"/>
          <w14:ligatures w14:val="none"/>
        </w:rPr>
        <w:t>échec</w:t>
      </w:r>
      <w:r w:rsidR="00466950" w:rsidRPr="001C0C3A">
        <w:rPr>
          <w:rFonts w:ascii="Lato" w:eastAsia="Times New Roman" w:hAnsi="Lato" w:cs="Times New Roman"/>
          <w:color w:val="1A1A1A"/>
          <w:kern w:val="0"/>
          <w:sz w:val="24"/>
          <w:szCs w:val="24"/>
          <w14:ligatures w14:val="none"/>
        </w:rPr>
        <w:t xml:space="preserve"> des critères de réussite </w:t>
      </w:r>
      <w:r w:rsidR="002F0836" w:rsidRPr="001C0C3A">
        <w:rPr>
          <w:rFonts w:ascii="Lato" w:hAnsi="Lato"/>
          <w:color w:val="1A1A1A"/>
          <w:sz w:val="24"/>
          <w:szCs w:val="24"/>
        </w:rPr>
        <w:t>1.3.1 en 4.1.</w:t>
      </w:r>
    </w:p>
    <w:p w14:paraId="08DD662E" w14:textId="41286744" w:rsidR="00F67EE7" w:rsidRPr="001C0C3A" w:rsidRDefault="00E219D2" w:rsidP="00F67EE7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Lato" w:eastAsia="Times New Roman" w:hAnsi="Lato" w:cs="Times New Roman"/>
          <w:b/>
          <w:bCs/>
          <w:color w:val="1A1A1A"/>
          <w:kern w:val="0"/>
          <w:sz w:val="24"/>
          <w:szCs w:val="24"/>
          <w:u w:val="single"/>
          <w14:ligatures w14:val="none"/>
        </w:rPr>
      </w:pPr>
      <w:r w:rsidRPr="001C0C3A">
        <w:rPr>
          <w:rFonts w:ascii="Lato" w:eastAsia="Times New Roman" w:hAnsi="Lato" w:cs="Times New Roman"/>
          <w:b/>
          <w:bCs/>
          <w:color w:val="1A1A1A"/>
          <w:kern w:val="0"/>
          <w:sz w:val="24"/>
          <w:szCs w:val="24"/>
          <w:u w:val="single"/>
          <w14:ligatures w14:val="none"/>
        </w:rPr>
        <w:t>Contraste :</w:t>
      </w:r>
      <w:r w:rsidR="002F0836" w:rsidRPr="001C0C3A">
        <w:rPr>
          <w:rFonts w:ascii="Lato" w:eastAsia="Times New Roman" w:hAnsi="Lato" w:cs="Times New Roman"/>
          <w:b/>
          <w:bCs/>
          <w:color w:val="1A1A1A"/>
          <w:kern w:val="0"/>
          <w:sz w:val="24"/>
          <w:szCs w:val="24"/>
          <w:u w:val="single"/>
          <w14:ligatures w14:val="none"/>
        </w:rPr>
        <w:br/>
      </w:r>
      <w:r w:rsidR="0018009D" w:rsidRPr="001C0C3A">
        <w:rPr>
          <w:rFonts w:ascii="Lato" w:eastAsia="Times New Roman" w:hAnsi="Lato" w:cs="Times New Roman"/>
          <w:color w:val="1A1A1A"/>
          <w:kern w:val="0"/>
          <w:sz w:val="24"/>
          <w:szCs w:val="24"/>
          <w14:ligatures w14:val="none"/>
        </w:rPr>
        <w:t xml:space="preserve">Les contrastes ne sont pas </w:t>
      </w:r>
      <w:r w:rsidR="00DA1104">
        <w:rPr>
          <w:rFonts w:ascii="Lato" w:eastAsia="Times New Roman" w:hAnsi="Lato" w:cs="Times New Roman"/>
          <w:color w:val="1A1A1A"/>
          <w:kern w:val="0"/>
          <w:sz w:val="24"/>
          <w:szCs w:val="24"/>
          <w14:ligatures w14:val="none"/>
        </w:rPr>
        <w:t>assez forts</w:t>
      </w:r>
      <w:r w:rsidR="0018009D" w:rsidRPr="001C0C3A">
        <w:rPr>
          <w:rFonts w:ascii="Lato" w:eastAsia="Times New Roman" w:hAnsi="Lato" w:cs="Times New Roman"/>
          <w:color w:val="1A1A1A"/>
          <w:kern w:val="0"/>
          <w:sz w:val="24"/>
          <w:szCs w:val="24"/>
          <w14:ligatures w14:val="none"/>
        </w:rPr>
        <w:t>.</w:t>
      </w:r>
    </w:p>
    <w:p w14:paraId="52177AC1" w14:textId="1C78345F" w:rsidR="00F67EE7" w:rsidRPr="001C0C3A" w:rsidRDefault="00E219D2" w:rsidP="00F67EE7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Lato" w:eastAsia="Times New Roman" w:hAnsi="Lato" w:cs="Times New Roman"/>
          <w:b/>
          <w:bCs/>
          <w:color w:val="1A1A1A"/>
          <w:kern w:val="0"/>
          <w:sz w:val="24"/>
          <w:szCs w:val="24"/>
          <w:u w:val="single"/>
          <w14:ligatures w14:val="none"/>
        </w:rPr>
      </w:pPr>
      <w:r w:rsidRPr="001C0C3A">
        <w:rPr>
          <w:rFonts w:ascii="Lato" w:eastAsia="Times New Roman" w:hAnsi="Lato" w:cs="Times New Roman"/>
          <w:b/>
          <w:bCs/>
          <w:color w:val="1A1A1A"/>
          <w:kern w:val="0"/>
          <w:sz w:val="24"/>
          <w:szCs w:val="24"/>
          <w:u w:val="single"/>
          <w14:ligatures w14:val="none"/>
        </w:rPr>
        <w:lastRenderedPageBreak/>
        <w:t>Clavier :</w:t>
      </w:r>
      <w:r w:rsidR="00C34646" w:rsidRPr="001C0C3A">
        <w:rPr>
          <w:rFonts w:ascii="Lato" w:eastAsia="Times New Roman" w:hAnsi="Lato" w:cs="Times New Roman"/>
          <w:b/>
          <w:bCs/>
          <w:color w:val="1A1A1A"/>
          <w:kern w:val="0"/>
          <w:sz w:val="24"/>
          <w:szCs w:val="24"/>
          <w:u w:val="single"/>
          <w14:ligatures w14:val="none"/>
        </w:rPr>
        <w:br/>
      </w:r>
      <w:r w:rsidR="00B47D2F" w:rsidRPr="001C0C3A">
        <w:rPr>
          <w:rFonts w:ascii="Lato" w:hAnsi="Lato"/>
          <w:color w:val="1A1A1A"/>
          <w:sz w:val="24"/>
          <w:szCs w:val="24"/>
        </w:rPr>
        <w:t>Impossible d’accepter les cookies via le clavier, et la colonne de droite n’</w:t>
      </w:r>
      <w:r w:rsidR="00C85228" w:rsidRPr="001C0C3A">
        <w:rPr>
          <w:rFonts w:ascii="Lato" w:hAnsi="Lato"/>
          <w:color w:val="1A1A1A"/>
          <w:sz w:val="24"/>
          <w:szCs w:val="24"/>
        </w:rPr>
        <w:t xml:space="preserve">est pas accessible via le clavier. </w:t>
      </w:r>
    </w:p>
    <w:p w14:paraId="3B686A93" w14:textId="6C05E296" w:rsidR="003E1936" w:rsidRPr="001C0C3A" w:rsidRDefault="00E219D2" w:rsidP="000359DE">
      <w:pPr>
        <w:numPr>
          <w:ilvl w:val="0"/>
          <w:numId w:val="3"/>
        </w:numPr>
        <w:spacing w:after="0" w:line="240" w:lineRule="auto"/>
        <w:rPr>
          <w:rFonts w:ascii="Lato" w:eastAsia="Times New Roman" w:hAnsi="Lato" w:cs="Times New Roman"/>
          <w:color w:val="1A1A1A"/>
          <w:kern w:val="0"/>
          <w:sz w:val="24"/>
          <w:szCs w:val="24"/>
          <w14:ligatures w14:val="none"/>
        </w:rPr>
      </w:pPr>
      <w:r w:rsidRPr="001C0C3A">
        <w:rPr>
          <w:rFonts w:ascii="Lato" w:eastAsia="Times New Roman" w:hAnsi="Lato" w:cs="Times New Roman"/>
          <w:b/>
          <w:color w:val="1A1A1A"/>
          <w:kern w:val="0"/>
          <w:sz w:val="24"/>
          <w:szCs w:val="24"/>
          <w:u w:val="single"/>
          <w14:ligatures w14:val="none"/>
        </w:rPr>
        <w:t>Navigabilité :</w:t>
      </w:r>
      <w:r w:rsidR="00FA7A6A" w:rsidRPr="001C0C3A">
        <w:rPr>
          <w:rFonts w:ascii="Lato" w:eastAsia="Times New Roman" w:hAnsi="Lato" w:cs="Times New Roman"/>
          <w:b/>
          <w:color w:val="1A1A1A"/>
          <w:kern w:val="0"/>
          <w:sz w:val="24"/>
          <w:szCs w:val="24"/>
          <w:u w:val="single"/>
          <w14:ligatures w14:val="none"/>
        </w:rPr>
        <w:br/>
      </w:r>
      <w:r w:rsidR="00AF793A">
        <w:rPr>
          <w:rFonts w:ascii="Lato" w:eastAsia="Times New Roman" w:hAnsi="Lato" w:cs="Times New Roman"/>
          <w:color w:val="1A1A1A"/>
          <w:kern w:val="0"/>
          <w:sz w:val="24"/>
          <w:szCs w:val="24"/>
          <w14:ligatures w14:val="none"/>
        </w:rPr>
        <w:t>Il n’y a a</w:t>
      </w:r>
      <w:r w:rsidR="003E1936" w:rsidRPr="001C0C3A">
        <w:rPr>
          <w:rFonts w:ascii="Lato" w:eastAsia="Times New Roman" w:hAnsi="Lato" w:cs="Times New Roman"/>
          <w:color w:val="1A1A1A"/>
          <w:kern w:val="0"/>
          <w:sz w:val="24"/>
          <w:szCs w:val="24"/>
          <w14:ligatures w14:val="none"/>
        </w:rPr>
        <w:t>ucun lien en haut de chaque page pour accéder directement au contenu principal, au début d’un bloc de contenu répété p</w:t>
      </w:r>
      <w:r w:rsidR="00FE1833" w:rsidRPr="001C0C3A">
        <w:rPr>
          <w:rFonts w:ascii="Lato" w:eastAsia="Times New Roman" w:hAnsi="Lato" w:cs="Times New Roman"/>
          <w:color w:val="1A1A1A"/>
          <w:kern w:val="0"/>
          <w:sz w:val="24"/>
          <w:szCs w:val="24"/>
          <w14:ligatures w14:val="none"/>
        </w:rPr>
        <w:t>o</w:t>
      </w:r>
      <w:r w:rsidR="003E1936" w:rsidRPr="001C0C3A">
        <w:rPr>
          <w:rFonts w:ascii="Lato" w:eastAsia="Times New Roman" w:hAnsi="Lato" w:cs="Times New Roman"/>
          <w:color w:val="1A1A1A"/>
          <w:kern w:val="0"/>
          <w:sz w:val="24"/>
          <w:szCs w:val="24"/>
          <w14:ligatures w14:val="none"/>
        </w:rPr>
        <w:t xml:space="preserve">ur accéder à la fin de ce bloc, et en haut de la page pour accéder à chacune des zones de contenu. </w:t>
      </w:r>
    </w:p>
    <w:p w14:paraId="75A6443C" w14:textId="3A72C46A" w:rsidR="000359DE" w:rsidRPr="001C0C3A" w:rsidRDefault="00E219D2" w:rsidP="00FE1833">
      <w:pPr>
        <w:numPr>
          <w:ilvl w:val="0"/>
          <w:numId w:val="3"/>
        </w:numPr>
        <w:spacing w:after="0" w:line="240" w:lineRule="auto"/>
        <w:rPr>
          <w:rFonts w:ascii="Lato" w:eastAsia="Times New Roman" w:hAnsi="Lato" w:cs="Times New Roman"/>
          <w:color w:val="1A1A1A"/>
          <w:kern w:val="0"/>
          <w:sz w:val="24"/>
          <w:szCs w:val="24"/>
          <w14:ligatures w14:val="none"/>
        </w:rPr>
      </w:pPr>
      <w:r w:rsidRPr="001C0C3A">
        <w:rPr>
          <w:rFonts w:ascii="Lato" w:eastAsia="Times New Roman" w:hAnsi="Lato" w:cs="Times New Roman"/>
          <w:b/>
          <w:color w:val="1A1A1A"/>
          <w:kern w:val="0"/>
          <w:sz w:val="24"/>
          <w:szCs w:val="24"/>
          <w:u w:val="single"/>
          <w14:ligatures w14:val="none"/>
        </w:rPr>
        <w:t>Lisibilité :</w:t>
      </w:r>
      <w:r w:rsidR="000359DE" w:rsidRPr="001C0C3A">
        <w:rPr>
          <w:rFonts w:ascii="Lato" w:eastAsia="Times New Roman" w:hAnsi="Lato" w:cs="Times New Roman"/>
          <w:b/>
          <w:color w:val="1A1A1A"/>
          <w:kern w:val="0"/>
          <w:sz w:val="24"/>
          <w:szCs w:val="24"/>
          <w:u w:val="single"/>
          <w14:ligatures w14:val="none"/>
        </w:rPr>
        <w:br/>
      </w:r>
      <w:r w:rsidR="00517AB7" w:rsidRPr="001C0C3A">
        <w:rPr>
          <w:rFonts w:ascii="Lato" w:eastAsia="Times New Roman" w:hAnsi="Lato" w:cs="Times New Roman"/>
          <w:color w:val="1A1A1A"/>
          <w:kern w:val="0"/>
          <w:sz w:val="24"/>
          <w:szCs w:val="24"/>
          <w14:ligatures w14:val="none"/>
        </w:rPr>
        <w:t xml:space="preserve">Aucune utilisation d’attributs de langue dans l’élément html. </w:t>
      </w:r>
    </w:p>
    <w:p w14:paraId="418A83EE" w14:textId="7D573FBA" w:rsidR="00B409F5" w:rsidRPr="001C0C3A" w:rsidRDefault="00E219D2" w:rsidP="000359DE">
      <w:pPr>
        <w:numPr>
          <w:ilvl w:val="0"/>
          <w:numId w:val="3"/>
        </w:numPr>
        <w:spacing w:after="0" w:line="240" w:lineRule="auto"/>
        <w:rPr>
          <w:rFonts w:ascii="Lato" w:eastAsia="Times New Roman" w:hAnsi="Lato" w:cs="Times New Roman"/>
          <w:color w:val="1A1A1A"/>
          <w:kern w:val="0"/>
          <w:sz w:val="24"/>
          <w:szCs w:val="24"/>
          <w14:ligatures w14:val="none"/>
        </w:rPr>
      </w:pPr>
      <w:r w:rsidRPr="001C0C3A">
        <w:rPr>
          <w:rFonts w:ascii="Lato" w:eastAsia="Times New Roman" w:hAnsi="Lato" w:cs="Times New Roman"/>
          <w:b/>
          <w:color w:val="1A1A1A"/>
          <w:kern w:val="0"/>
          <w:sz w:val="24"/>
          <w:szCs w:val="24"/>
          <w:u w:val="single"/>
          <w14:ligatures w14:val="none"/>
        </w:rPr>
        <w:t>Compatibilité :</w:t>
      </w:r>
    </w:p>
    <w:p w14:paraId="1C01AA51" w14:textId="3C1BA952" w:rsidR="009E69A9" w:rsidRPr="001C0C3A" w:rsidRDefault="00965272" w:rsidP="006F2D7D">
      <w:pPr>
        <w:spacing w:after="0" w:line="240" w:lineRule="auto"/>
        <w:ind w:left="720"/>
        <w:rPr>
          <w:rFonts w:ascii="Lato" w:eastAsia="Times New Roman" w:hAnsi="Lato" w:cs="Times New Roman"/>
          <w:color w:val="1A1A1A"/>
          <w:kern w:val="0"/>
          <w:sz w:val="24"/>
          <w:szCs w:val="24"/>
          <w14:ligatures w14:val="none"/>
        </w:rPr>
      </w:pPr>
      <w:r>
        <w:rPr>
          <w:rFonts w:ascii="Lato" w:hAnsi="Lato"/>
          <w:color w:val="1A1A1A"/>
          <w:sz w:val="24"/>
          <w:szCs w:val="24"/>
        </w:rPr>
        <w:t>L’échec</w:t>
      </w:r>
      <w:r w:rsidR="006D05D3" w:rsidRPr="001C0C3A">
        <w:rPr>
          <w:rFonts w:ascii="Lato" w:hAnsi="Lato"/>
          <w:color w:val="1A1A1A"/>
          <w:sz w:val="24"/>
          <w:szCs w:val="24"/>
        </w:rPr>
        <w:t xml:space="preserve"> </w:t>
      </w:r>
      <w:r w:rsidR="000C28D6" w:rsidRPr="001C0C3A">
        <w:rPr>
          <w:rFonts w:ascii="Lato" w:hAnsi="Lato"/>
          <w:color w:val="1A1A1A"/>
          <w:sz w:val="24"/>
          <w:szCs w:val="24"/>
        </w:rPr>
        <w:t xml:space="preserve">du </w:t>
      </w:r>
      <w:r w:rsidR="00E219D2" w:rsidRPr="001C0C3A">
        <w:rPr>
          <w:rFonts w:ascii="Lato" w:hAnsi="Lato"/>
          <w:color w:val="1A1A1A"/>
          <w:sz w:val="24"/>
          <w:szCs w:val="24"/>
        </w:rPr>
        <w:t>critère</w:t>
      </w:r>
      <w:r w:rsidR="008C5EA4" w:rsidRPr="001C0C3A">
        <w:rPr>
          <w:rFonts w:ascii="Lato" w:hAnsi="Lato"/>
          <w:color w:val="1A1A1A"/>
          <w:sz w:val="24"/>
          <w:szCs w:val="24"/>
        </w:rPr>
        <w:t xml:space="preserve"> </w:t>
      </w:r>
      <w:r w:rsidR="00E219D2" w:rsidRPr="001C0C3A">
        <w:rPr>
          <w:rFonts w:ascii="Lato" w:hAnsi="Lato"/>
          <w:color w:val="1A1A1A"/>
          <w:sz w:val="24"/>
          <w:szCs w:val="24"/>
        </w:rPr>
        <w:t xml:space="preserve">de réussite </w:t>
      </w:r>
      <w:r w:rsidR="00B409F5" w:rsidRPr="001C0C3A">
        <w:rPr>
          <w:rFonts w:ascii="Lato" w:hAnsi="Lato"/>
          <w:color w:val="1A1A1A"/>
          <w:sz w:val="24"/>
          <w:szCs w:val="24"/>
        </w:rPr>
        <w:t xml:space="preserve">4.1.1 </w:t>
      </w:r>
      <w:r w:rsidR="00E219D2" w:rsidRPr="001C0C3A">
        <w:rPr>
          <w:rFonts w:ascii="Lato" w:hAnsi="Lato"/>
          <w:color w:val="1A1A1A"/>
          <w:sz w:val="24"/>
          <w:szCs w:val="24"/>
        </w:rPr>
        <w:t xml:space="preserve">concernant la duplication des valeurs de type ID et aucune utilisation d’éléments de formulaire et de liens. </w:t>
      </w:r>
    </w:p>
    <w:p w14:paraId="75228B64" w14:textId="187AB2FB" w:rsidR="00064DEA" w:rsidRPr="001C0C3A" w:rsidRDefault="00E219D2" w:rsidP="00EB5FB1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Lato" w:eastAsia="Times New Roman" w:hAnsi="Lato" w:cs="Times New Roman"/>
          <w:b/>
          <w:color w:val="1A1A1A"/>
          <w:kern w:val="0"/>
          <w:sz w:val="36"/>
          <w:szCs w:val="36"/>
          <w14:ligatures w14:val="none"/>
        </w:rPr>
      </w:pPr>
      <w:r w:rsidRPr="001C0C3A">
        <w:rPr>
          <w:rFonts w:ascii="Lato" w:eastAsia="Times New Roman" w:hAnsi="Lato" w:cs="Times New Roman"/>
          <w:b/>
          <w:color w:val="1A1A1A"/>
          <w:kern w:val="0"/>
          <w:sz w:val="36"/>
          <w:szCs w:val="36"/>
          <w14:ligatures w14:val="none"/>
        </w:rPr>
        <w:t xml:space="preserve">Alternatives </w:t>
      </w:r>
    </w:p>
    <w:p w14:paraId="47322245" w14:textId="509F2E8E" w:rsidR="00A13F38" w:rsidRPr="001C0C3A" w:rsidRDefault="007956C9" w:rsidP="00EB5FB1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Lato" w:hAnsi="Lato" w:cs="Arial"/>
          <w:color w:val="000000"/>
          <w:sz w:val="24"/>
          <w:szCs w:val="24"/>
          <w:shd w:val="clear" w:color="auto" w:fill="FFFFFF"/>
        </w:rPr>
      </w:pPr>
      <w:r w:rsidRPr="001C0C3A">
        <w:rPr>
          <w:rFonts w:ascii="Lato" w:eastAsia="Times New Roman" w:hAnsi="Lato" w:cs="Times New Roman"/>
          <w:bCs/>
          <w:color w:val="1A1A1A"/>
          <w:kern w:val="0"/>
          <w:sz w:val="24"/>
          <w:szCs w:val="24"/>
          <w14:ligatures w14:val="none"/>
        </w:rPr>
        <w:t xml:space="preserve">La Fondation Registre du Cancer est disponible pendant les heures de bureau au </w:t>
      </w:r>
      <w:r w:rsidR="00A13F38" w:rsidRPr="001C0C3A">
        <w:rPr>
          <w:rFonts w:ascii="Lato" w:hAnsi="Lato" w:cs="Arial"/>
          <w:color w:val="000000"/>
          <w:sz w:val="24"/>
          <w:szCs w:val="24"/>
          <w:shd w:val="clear" w:color="auto" w:fill="FFFFFF"/>
        </w:rPr>
        <w:t>02/250.10.10.</w:t>
      </w:r>
    </w:p>
    <w:p w14:paraId="782FB89D" w14:textId="46A543D0" w:rsidR="00A13F38" w:rsidRPr="001C0C3A" w:rsidRDefault="007956C9" w:rsidP="00EB5FB1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Lato" w:hAnsi="Lato" w:cs="Arial"/>
          <w:color w:val="000000"/>
          <w:sz w:val="24"/>
          <w:szCs w:val="24"/>
          <w:shd w:val="clear" w:color="auto" w:fill="FFFFFF"/>
        </w:rPr>
      </w:pPr>
      <w:r w:rsidRPr="001C0C3A">
        <w:rPr>
          <w:rFonts w:ascii="Lato" w:hAnsi="Lato" w:cs="Arial"/>
          <w:color w:val="000000"/>
          <w:sz w:val="24"/>
          <w:szCs w:val="24"/>
          <w:shd w:val="clear" w:color="auto" w:fill="FFFFFF"/>
        </w:rPr>
        <w:t>Un membre de per</w:t>
      </w:r>
      <w:r w:rsidR="001B601F" w:rsidRPr="001C0C3A">
        <w:rPr>
          <w:rFonts w:ascii="Lato" w:hAnsi="Lato" w:cs="Arial"/>
          <w:color w:val="000000"/>
          <w:sz w:val="24"/>
          <w:szCs w:val="24"/>
          <w:shd w:val="clear" w:color="auto" w:fill="FFFFFF"/>
        </w:rPr>
        <w:t>sonnel peu</w:t>
      </w:r>
      <w:r w:rsidR="00B31616" w:rsidRPr="001C0C3A">
        <w:rPr>
          <w:rFonts w:ascii="Lato" w:hAnsi="Lato" w:cs="Arial"/>
          <w:color w:val="000000"/>
          <w:sz w:val="24"/>
          <w:szCs w:val="24"/>
          <w:shd w:val="clear" w:color="auto" w:fill="FFFFFF"/>
        </w:rPr>
        <w:t>t</w:t>
      </w:r>
      <w:r w:rsidR="001B601F" w:rsidRPr="001C0C3A">
        <w:rPr>
          <w:rFonts w:ascii="Lato" w:hAnsi="Lato" w:cs="Arial"/>
          <w:color w:val="000000"/>
          <w:sz w:val="24"/>
          <w:szCs w:val="24"/>
          <w:shd w:val="clear" w:color="auto" w:fill="FFFFFF"/>
        </w:rPr>
        <w:t xml:space="preserve"> fournir </w:t>
      </w:r>
      <w:r w:rsidR="004B5E55">
        <w:rPr>
          <w:rFonts w:ascii="Lato" w:hAnsi="Lato" w:cs="Arial"/>
          <w:color w:val="000000"/>
          <w:sz w:val="24"/>
          <w:szCs w:val="24"/>
          <w:shd w:val="clear" w:color="auto" w:fill="FFFFFF"/>
        </w:rPr>
        <w:t>oralement</w:t>
      </w:r>
      <w:r w:rsidR="001B601F" w:rsidRPr="001C0C3A">
        <w:rPr>
          <w:rFonts w:ascii="Lato" w:hAnsi="Lato" w:cs="Arial"/>
          <w:color w:val="000000"/>
          <w:sz w:val="24"/>
          <w:szCs w:val="24"/>
          <w:shd w:val="clear" w:color="auto" w:fill="FFFFFF"/>
        </w:rPr>
        <w:t xml:space="preserve"> toutes les informations disponibles sur le </w:t>
      </w:r>
      <w:r w:rsidR="00725FE4">
        <w:rPr>
          <w:rFonts w:ascii="Lato" w:hAnsi="Lato" w:cs="Arial"/>
          <w:color w:val="000000"/>
          <w:sz w:val="24"/>
          <w:szCs w:val="24"/>
          <w:shd w:val="clear" w:color="auto" w:fill="FFFFFF"/>
        </w:rPr>
        <w:t>site web</w:t>
      </w:r>
      <w:r w:rsidR="001B601F" w:rsidRPr="001C0C3A">
        <w:rPr>
          <w:rFonts w:ascii="Lato" w:hAnsi="Lato" w:cs="Arial"/>
          <w:color w:val="000000"/>
          <w:sz w:val="24"/>
          <w:szCs w:val="24"/>
          <w:shd w:val="clear" w:color="auto" w:fill="FFFFFF"/>
        </w:rPr>
        <w:t>.</w:t>
      </w:r>
    </w:p>
    <w:p w14:paraId="6758D1F2" w14:textId="04739C50" w:rsidR="006626BA" w:rsidRPr="001C0C3A" w:rsidRDefault="00B61DF2" w:rsidP="006626BA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Lato" w:eastAsia="Times New Roman" w:hAnsi="Lato" w:cs="Times New Roman"/>
          <w:b/>
          <w:color w:val="1A1A1A"/>
          <w:kern w:val="0"/>
          <w:sz w:val="36"/>
          <w:szCs w:val="36"/>
          <w14:ligatures w14:val="none"/>
        </w:rPr>
      </w:pPr>
      <w:r w:rsidRPr="001C0C3A">
        <w:rPr>
          <w:rFonts w:ascii="Lato" w:eastAsia="Times New Roman" w:hAnsi="Lato" w:cs="Times New Roman"/>
          <w:b/>
          <w:color w:val="1A1A1A"/>
          <w:kern w:val="0"/>
          <w:sz w:val="36"/>
          <w:szCs w:val="36"/>
          <w14:ligatures w14:val="none"/>
        </w:rPr>
        <w:t>Commentaires et coordonnées</w:t>
      </w:r>
    </w:p>
    <w:p w14:paraId="6F337B40" w14:textId="5BA104F3" w:rsidR="0083223F" w:rsidRPr="001C0C3A" w:rsidRDefault="000430F5" w:rsidP="006626B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Lato" w:eastAsia="Times New Roman" w:hAnsi="Lato" w:cs="Times New Roman"/>
          <w:color w:val="000000" w:themeColor="text1"/>
          <w:kern w:val="0"/>
          <w:sz w:val="24"/>
          <w:szCs w:val="24"/>
          <w14:ligatures w14:val="none"/>
        </w:rPr>
      </w:pPr>
      <w:r w:rsidRPr="001C0C3A">
        <w:rPr>
          <w:rFonts w:ascii="Lato" w:eastAsia="Times New Roman" w:hAnsi="Lato" w:cs="Times New Roman"/>
          <w:color w:val="000000" w:themeColor="text1"/>
          <w:kern w:val="0"/>
          <w:sz w:val="24"/>
          <w:szCs w:val="24"/>
          <w14:ligatures w14:val="none"/>
        </w:rPr>
        <w:t>Si vous</w:t>
      </w:r>
      <w:r w:rsidR="00C722AD" w:rsidRPr="001C0C3A">
        <w:rPr>
          <w:rFonts w:ascii="Lato" w:eastAsia="Times New Roman" w:hAnsi="Lato" w:cs="Times New Roman"/>
          <w:color w:val="000000" w:themeColor="text1"/>
          <w:kern w:val="0"/>
          <w:sz w:val="24"/>
          <w:szCs w:val="24"/>
          <w14:ligatures w14:val="none"/>
        </w:rPr>
        <w:t xml:space="preserve"> avez des questions ou des commentaires </w:t>
      </w:r>
      <w:r w:rsidR="00B95FB3">
        <w:rPr>
          <w:rFonts w:ascii="Lato" w:eastAsia="Times New Roman" w:hAnsi="Lato" w:cs="Times New Roman"/>
          <w:color w:val="000000" w:themeColor="text1"/>
          <w:kern w:val="0"/>
          <w:sz w:val="24"/>
          <w:szCs w:val="24"/>
          <w14:ligatures w14:val="none"/>
        </w:rPr>
        <w:t>concernant</w:t>
      </w:r>
      <w:r w:rsidR="00C722AD" w:rsidRPr="001C0C3A">
        <w:rPr>
          <w:rFonts w:ascii="Lato" w:eastAsia="Times New Roman" w:hAnsi="Lato" w:cs="Times New Roman"/>
          <w:color w:val="000000" w:themeColor="text1"/>
          <w:kern w:val="0"/>
          <w:sz w:val="24"/>
          <w:szCs w:val="24"/>
          <w14:ligatures w14:val="none"/>
        </w:rPr>
        <w:t xml:space="preserve"> l’accessibilité de </w:t>
      </w:r>
      <w:r w:rsidR="009E1C1E" w:rsidRPr="001C0C3A">
        <w:rPr>
          <w:rFonts w:ascii="Lato" w:eastAsia="Times New Roman" w:hAnsi="Lato" w:cs="Times New Roman"/>
          <w:color w:val="000000" w:themeColor="text1"/>
          <w:kern w:val="0"/>
          <w:sz w:val="24"/>
          <w:szCs w:val="24"/>
          <w14:ligatures w14:val="none"/>
        </w:rPr>
        <w:t>notre</w:t>
      </w:r>
      <w:r w:rsidR="00C722AD" w:rsidRPr="001C0C3A">
        <w:rPr>
          <w:rFonts w:ascii="Lato" w:eastAsia="Times New Roman" w:hAnsi="Lato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r w:rsidR="00725FE4">
        <w:rPr>
          <w:rFonts w:ascii="Lato" w:eastAsia="Times New Roman" w:hAnsi="Lato" w:cs="Times New Roman"/>
          <w:color w:val="000000" w:themeColor="text1"/>
          <w:kern w:val="0"/>
          <w:sz w:val="24"/>
          <w:szCs w:val="24"/>
          <w14:ligatures w14:val="none"/>
        </w:rPr>
        <w:t>site web</w:t>
      </w:r>
      <w:r w:rsidR="00C722AD" w:rsidRPr="001C0C3A">
        <w:rPr>
          <w:rFonts w:ascii="Lato" w:eastAsia="Times New Roman" w:hAnsi="Lato" w:cs="Times New Roman"/>
          <w:color w:val="000000" w:themeColor="text1"/>
          <w:kern w:val="0"/>
          <w:sz w:val="24"/>
          <w:szCs w:val="24"/>
          <w14:ligatures w14:val="none"/>
        </w:rPr>
        <w:t>, vous pouvez nous contacter à l’ad</w:t>
      </w:r>
      <w:r w:rsidR="00913D8E" w:rsidRPr="001C0C3A">
        <w:rPr>
          <w:rFonts w:ascii="Lato" w:eastAsia="Times New Roman" w:hAnsi="Lato" w:cs="Times New Roman"/>
          <w:color w:val="000000" w:themeColor="text1"/>
          <w:kern w:val="0"/>
          <w:sz w:val="24"/>
          <w:szCs w:val="24"/>
          <w14:ligatures w14:val="none"/>
        </w:rPr>
        <w:t xml:space="preserve">resse </w:t>
      </w:r>
      <w:r w:rsidR="001C0C3A" w:rsidRPr="001C0C3A">
        <w:rPr>
          <w:rFonts w:ascii="Lato" w:eastAsia="Times New Roman" w:hAnsi="Lato" w:cs="Times New Roman"/>
          <w:color w:val="000000" w:themeColor="text1"/>
          <w:kern w:val="0"/>
          <w:sz w:val="24"/>
          <w:szCs w:val="24"/>
          <w14:ligatures w14:val="none"/>
        </w:rPr>
        <w:t>suivante :</w:t>
      </w:r>
      <w:r w:rsidR="00913D8E" w:rsidRPr="001C0C3A">
        <w:rPr>
          <w:rFonts w:ascii="Lato" w:eastAsia="Times New Roman" w:hAnsi="Lato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</w:p>
    <w:p w14:paraId="45B936BB" w14:textId="48B5D0D6" w:rsidR="0083223F" w:rsidRPr="001C0C3A" w:rsidRDefault="00913D8E" w:rsidP="006626B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Lato" w:hAnsi="Lato" w:cs="Arial"/>
          <w:color w:val="000000" w:themeColor="text1"/>
          <w:sz w:val="24"/>
          <w:szCs w:val="24"/>
        </w:rPr>
      </w:pPr>
      <w:r w:rsidRPr="001C0C3A">
        <w:rPr>
          <w:rStyle w:val="Strong"/>
          <w:rFonts w:ascii="Lato" w:hAnsi="Lato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Fondation Registre du Cancer</w:t>
      </w:r>
    </w:p>
    <w:p w14:paraId="47B01C98" w14:textId="0B252191" w:rsidR="0083223F" w:rsidRPr="008C1479" w:rsidRDefault="00D43DE5" w:rsidP="006626B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Lato" w:hAnsi="Lato"/>
          <w:color w:val="000000" w:themeColor="text1"/>
          <w:sz w:val="24"/>
          <w:szCs w:val="24"/>
          <w:lang w:val="fr-BE"/>
        </w:rPr>
      </w:pPr>
      <w:r w:rsidRPr="008C1479">
        <w:rPr>
          <w:rFonts w:ascii="Lato" w:hAnsi="Lato" w:cs="Arial"/>
          <w:color w:val="000000" w:themeColor="text1"/>
          <w:sz w:val="24"/>
          <w:szCs w:val="24"/>
          <w:shd w:val="clear" w:color="auto" w:fill="FFFFFF"/>
          <w:lang w:val="fr-BE"/>
        </w:rPr>
        <w:t>Rue Royale 215 BP 7</w:t>
      </w:r>
      <w:r w:rsidR="00761611" w:rsidRPr="008C1479">
        <w:rPr>
          <w:rFonts w:ascii="Lato" w:hAnsi="Lato" w:cs="Arial"/>
          <w:color w:val="000000" w:themeColor="text1"/>
          <w:sz w:val="24"/>
          <w:szCs w:val="24"/>
          <w:shd w:val="clear" w:color="auto" w:fill="FFFFFF"/>
          <w:lang w:val="fr-BE"/>
        </w:rPr>
        <w:t xml:space="preserve"> </w:t>
      </w:r>
      <w:r w:rsidR="0083223F" w:rsidRPr="008C1479">
        <w:rPr>
          <w:rFonts w:ascii="Lato" w:hAnsi="Lato" w:cs="Arial"/>
          <w:color w:val="000000" w:themeColor="text1"/>
          <w:sz w:val="24"/>
          <w:szCs w:val="24"/>
          <w:lang w:val="fr-BE"/>
        </w:rPr>
        <w:br/>
      </w:r>
      <w:r w:rsidR="0083223F" w:rsidRPr="008C1479">
        <w:rPr>
          <w:rFonts w:ascii="Lato" w:hAnsi="Lato" w:cs="Arial"/>
          <w:color w:val="000000" w:themeColor="text1"/>
          <w:sz w:val="24"/>
          <w:szCs w:val="24"/>
          <w:shd w:val="clear" w:color="auto" w:fill="FFFFFF"/>
          <w:lang w:val="fr-BE"/>
        </w:rPr>
        <w:t xml:space="preserve">1210 </w:t>
      </w:r>
      <w:r w:rsidR="00913D8E" w:rsidRPr="008C1479">
        <w:rPr>
          <w:rFonts w:ascii="Lato" w:hAnsi="Lato" w:cs="Arial"/>
          <w:color w:val="000000" w:themeColor="text1"/>
          <w:sz w:val="24"/>
          <w:szCs w:val="24"/>
          <w:shd w:val="clear" w:color="auto" w:fill="FFFFFF"/>
          <w:lang w:val="fr-BE"/>
        </w:rPr>
        <w:t>Bruxelles</w:t>
      </w:r>
      <w:r w:rsidR="0083223F" w:rsidRPr="008C1479">
        <w:rPr>
          <w:rFonts w:ascii="Lato" w:hAnsi="Lato" w:cs="Arial"/>
          <w:color w:val="000000" w:themeColor="text1"/>
          <w:sz w:val="24"/>
          <w:szCs w:val="24"/>
          <w:lang w:val="fr-BE"/>
        </w:rPr>
        <w:br/>
      </w:r>
      <w:proofErr w:type="gramStart"/>
      <w:r w:rsidR="0083223F" w:rsidRPr="008C1479">
        <w:rPr>
          <w:rFonts w:ascii="Lato" w:hAnsi="Lato" w:cs="Arial"/>
          <w:color w:val="000000" w:themeColor="text1"/>
          <w:sz w:val="24"/>
          <w:szCs w:val="24"/>
          <w:shd w:val="clear" w:color="auto" w:fill="FFFFFF"/>
          <w:lang w:val="fr-BE"/>
        </w:rPr>
        <w:t>Tel:</w:t>
      </w:r>
      <w:proofErr w:type="gramEnd"/>
      <w:r w:rsidR="0083223F" w:rsidRPr="008C1479">
        <w:rPr>
          <w:rFonts w:ascii="Lato" w:hAnsi="Lato" w:cs="Arial"/>
          <w:color w:val="000000" w:themeColor="text1"/>
          <w:sz w:val="24"/>
          <w:szCs w:val="24"/>
          <w:shd w:val="clear" w:color="auto" w:fill="FFFFFF"/>
          <w:lang w:val="fr-BE"/>
        </w:rPr>
        <w:t xml:space="preserve"> 02/250.10.10</w:t>
      </w:r>
      <w:r w:rsidR="0083223F" w:rsidRPr="008C1479">
        <w:rPr>
          <w:rFonts w:ascii="Lato" w:hAnsi="Lato" w:cs="Arial"/>
          <w:color w:val="000000" w:themeColor="text1"/>
          <w:sz w:val="24"/>
          <w:szCs w:val="24"/>
          <w:lang w:val="fr-BE"/>
        </w:rPr>
        <w:br/>
      </w:r>
      <w:r w:rsidR="0083223F" w:rsidRPr="008C1479">
        <w:rPr>
          <w:rFonts w:ascii="Lato" w:hAnsi="Lato" w:cs="Arial"/>
          <w:color w:val="000000" w:themeColor="text1"/>
          <w:sz w:val="24"/>
          <w:szCs w:val="24"/>
          <w:shd w:val="clear" w:color="auto" w:fill="FFFFFF"/>
          <w:lang w:val="fr-BE"/>
        </w:rPr>
        <w:t>Fax: 02/250.10.11</w:t>
      </w:r>
      <w:r w:rsidR="0083223F" w:rsidRPr="008C1479">
        <w:rPr>
          <w:rFonts w:ascii="Lato" w:hAnsi="Lato" w:cs="Arial"/>
          <w:color w:val="000000" w:themeColor="text1"/>
          <w:sz w:val="24"/>
          <w:szCs w:val="24"/>
          <w:lang w:val="fr-BE"/>
        </w:rPr>
        <w:br/>
      </w:r>
      <w:hyperlink r:id="rId15" w:tgtFrame="_blank" w:history="1">
        <w:r w:rsidR="008C1479" w:rsidRPr="008C1479">
          <w:rPr>
            <w:rStyle w:val="Hyperlink"/>
            <w:rFonts w:ascii="Lato" w:hAnsi="Lato"/>
            <w:sz w:val="24"/>
            <w:szCs w:val="24"/>
          </w:rPr>
          <w:t>info@registreducancer.org</w:t>
        </w:r>
      </w:hyperlink>
    </w:p>
    <w:p w14:paraId="401D0332" w14:textId="0976DAF7" w:rsidR="006626BA" w:rsidRPr="001C0C3A" w:rsidRDefault="001A12D7" w:rsidP="006626B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Lato" w:eastAsia="Times New Roman" w:hAnsi="Lato" w:cs="Times New Roman"/>
          <w:color w:val="000000" w:themeColor="text1"/>
          <w:kern w:val="0"/>
          <w:sz w:val="24"/>
          <w:szCs w:val="24"/>
          <w14:ligatures w14:val="none"/>
        </w:rPr>
      </w:pPr>
      <w:r w:rsidRPr="001A12D7">
        <w:rPr>
          <w:rFonts w:ascii="Lato" w:eastAsia="Times New Roman" w:hAnsi="Lato" w:cs="Times New Roman"/>
          <w:color w:val="000000" w:themeColor="text1"/>
          <w:kern w:val="0"/>
          <w:sz w:val="24"/>
          <w:szCs w:val="24"/>
          <w14:ligatures w14:val="none"/>
        </w:rPr>
        <w:t xml:space="preserve">Si les coordonnées ci-dessus ne vous permettent pas d'obtenir une réponse à vos questions ou commentaires, ou si elles ne vous fournissent pas une réponse adéquate, vous pouvez contacter le Médiateur fédéral </w:t>
      </w:r>
      <w:r w:rsidR="00092845" w:rsidRPr="001C0C3A">
        <w:rPr>
          <w:rFonts w:ascii="Lato" w:eastAsia="Times New Roman" w:hAnsi="Lato" w:cs="Times New Roman"/>
          <w:color w:val="000000" w:themeColor="text1"/>
          <w:kern w:val="0"/>
          <w:sz w:val="24"/>
          <w:szCs w:val="24"/>
          <w14:ligatures w14:val="none"/>
        </w:rPr>
        <w:t>:</w:t>
      </w:r>
      <w:r w:rsidR="00326CA6" w:rsidRPr="001C0C3A">
        <w:rPr>
          <w:rFonts w:ascii="Lato" w:eastAsia="Times New Roman" w:hAnsi="Lato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</w:p>
    <w:p w14:paraId="0654A062" w14:textId="416B3436" w:rsidR="00CF4E1A" w:rsidRPr="001C0C3A" w:rsidRDefault="001E250C" w:rsidP="0072245C">
      <w:pPr>
        <w:shd w:val="clear" w:color="auto" w:fill="FFFFFF"/>
        <w:spacing w:after="100" w:afterAutospacing="1" w:line="240" w:lineRule="auto"/>
        <w:rPr>
          <w:rFonts w:ascii="Lato" w:eastAsia="Times New Roman" w:hAnsi="Lato" w:cs="Times New Roman"/>
          <w:color w:val="000000" w:themeColor="text1"/>
          <w:kern w:val="0"/>
          <w:sz w:val="24"/>
          <w:szCs w:val="24"/>
          <w14:ligatures w14:val="none"/>
        </w:rPr>
      </w:pPr>
      <w:r w:rsidRPr="001E250C">
        <w:rPr>
          <w:rFonts w:ascii="Lato" w:eastAsia="Times New Roman" w:hAnsi="Lato" w:cs="Times New Roman"/>
          <w:color w:val="000000" w:themeColor="text1"/>
          <w:kern w:val="0"/>
          <w:sz w:val="24"/>
          <w:szCs w:val="24"/>
          <w14:ligatures w14:val="none"/>
        </w:rPr>
        <w:t>Rue de Louvain</w:t>
      </w:r>
      <w:r w:rsidR="00CF4E1A" w:rsidRPr="001C0C3A">
        <w:rPr>
          <w:rFonts w:ascii="Lato" w:eastAsia="Times New Roman" w:hAnsi="Lato" w:cs="Times New Roman"/>
          <w:color w:val="000000" w:themeColor="text1"/>
          <w:kern w:val="0"/>
          <w:sz w:val="24"/>
          <w:szCs w:val="24"/>
          <w14:ligatures w14:val="none"/>
        </w:rPr>
        <w:t xml:space="preserve"> 48 </w:t>
      </w:r>
      <w:r w:rsidR="001C0C3A" w:rsidRPr="001C0C3A">
        <w:rPr>
          <w:rFonts w:ascii="Lato" w:hAnsi="Lato" w:cs="Arial"/>
          <w:color w:val="000000" w:themeColor="text1"/>
          <w:sz w:val="24"/>
          <w:szCs w:val="24"/>
          <w:shd w:val="clear" w:color="auto" w:fill="FFFFFF"/>
        </w:rPr>
        <w:t>bo</w:t>
      </w:r>
      <w:r w:rsidR="001C0C3A">
        <w:rPr>
          <w:rFonts w:ascii="Lato" w:hAnsi="Lato" w:cs="Arial"/>
          <w:color w:val="000000" w:themeColor="text1"/>
          <w:sz w:val="24"/>
          <w:szCs w:val="24"/>
          <w:shd w:val="clear" w:color="auto" w:fill="FFFFFF"/>
        </w:rPr>
        <w:t>î</w:t>
      </w:r>
      <w:r w:rsidR="001C0C3A" w:rsidRPr="001C0C3A">
        <w:rPr>
          <w:rFonts w:ascii="Lato" w:hAnsi="Lato" w:cs="Arial"/>
          <w:color w:val="000000" w:themeColor="text1"/>
          <w:sz w:val="24"/>
          <w:szCs w:val="24"/>
          <w:shd w:val="clear" w:color="auto" w:fill="FFFFFF"/>
        </w:rPr>
        <w:t xml:space="preserve">te </w:t>
      </w:r>
      <w:r w:rsidR="00CF4E1A" w:rsidRPr="001C0C3A">
        <w:rPr>
          <w:rFonts w:ascii="Lato" w:eastAsia="Times New Roman" w:hAnsi="Lato" w:cs="Times New Roman"/>
          <w:color w:val="000000" w:themeColor="text1"/>
          <w:kern w:val="0"/>
          <w:sz w:val="24"/>
          <w:szCs w:val="24"/>
          <w14:ligatures w14:val="none"/>
        </w:rPr>
        <w:t>6</w:t>
      </w:r>
      <w:r w:rsidR="00CF4E1A" w:rsidRPr="001C0C3A">
        <w:rPr>
          <w:rFonts w:ascii="Lato" w:eastAsia="Times New Roman" w:hAnsi="Lato" w:cs="Times New Roman"/>
          <w:color w:val="000000" w:themeColor="text1"/>
          <w:kern w:val="0"/>
          <w:sz w:val="24"/>
          <w:szCs w:val="24"/>
          <w14:ligatures w14:val="none"/>
        </w:rPr>
        <w:br/>
        <w:t xml:space="preserve">1000 </w:t>
      </w:r>
      <w:r w:rsidR="00092845" w:rsidRPr="001C0C3A">
        <w:rPr>
          <w:rFonts w:ascii="Lato" w:eastAsia="Times New Roman" w:hAnsi="Lato" w:cs="Times New Roman"/>
          <w:color w:val="000000" w:themeColor="text1"/>
          <w:kern w:val="0"/>
          <w:sz w:val="24"/>
          <w:szCs w:val="24"/>
          <w14:ligatures w14:val="none"/>
        </w:rPr>
        <w:t>Bruxelles</w:t>
      </w:r>
      <w:r w:rsidR="00070732" w:rsidRPr="001C0C3A">
        <w:rPr>
          <w:rFonts w:ascii="Lato" w:eastAsia="Times New Roman" w:hAnsi="Lato" w:cs="Times New Roman"/>
          <w:color w:val="000000" w:themeColor="text1"/>
          <w:kern w:val="0"/>
          <w:sz w:val="24"/>
          <w:szCs w:val="24"/>
          <w14:ligatures w14:val="none"/>
        </w:rPr>
        <w:br/>
      </w:r>
      <w:hyperlink r:id="rId16" w:history="1">
        <w:r w:rsidR="00431B6C" w:rsidRPr="001C0C3A">
          <w:rPr>
            <w:rStyle w:val="Hyperlink"/>
            <w:rFonts w:ascii="Lato" w:eastAsia="Times New Roman" w:hAnsi="Lato" w:cs="Times New Roman"/>
            <w:color w:val="2F5496" w:themeColor="accent1" w:themeShade="BF"/>
            <w:kern w:val="0"/>
            <w:sz w:val="24"/>
            <w:szCs w:val="24"/>
            <w14:ligatures w14:val="none"/>
          </w:rPr>
          <w:t>contact@médiateurfédéral.be</w:t>
        </w:r>
      </w:hyperlink>
      <w:r w:rsidR="00070732" w:rsidRPr="001C0C3A">
        <w:rPr>
          <w:rFonts w:ascii="Lato" w:eastAsia="Times New Roman" w:hAnsi="Lato" w:cs="Times New Roman"/>
          <w:color w:val="2F5496" w:themeColor="accent1" w:themeShade="BF"/>
          <w:kern w:val="0"/>
          <w:sz w:val="24"/>
          <w:szCs w:val="24"/>
          <w14:ligatures w14:val="none"/>
        </w:rPr>
        <w:br/>
      </w:r>
      <w:hyperlink r:id="rId17" w:history="1">
        <w:r w:rsidR="00725FE4">
          <w:rPr>
            <w:rFonts w:ascii="Lato" w:eastAsia="Times New Roman" w:hAnsi="Lato" w:cs="Times New Roman"/>
            <w:color w:val="2F5496" w:themeColor="accent1" w:themeShade="BF"/>
            <w:kern w:val="0"/>
            <w:sz w:val="24"/>
            <w:szCs w:val="24"/>
            <w:u w:val="single"/>
            <w14:ligatures w14:val="none"/>
          </w:rPr>
          <w:t>Site web</w:t>
        </w:r>
        <w:r w:rsidR="00431B6C" w:rsidRPr="001C0C3A">
          <w:rPr>
            <w:rFonts w:ascii="Lato" w:eastAsia="Times New Roman" w:hAnsi="Lato" w:cs="Times New Roman"/>
            <w:color w:val="2F5496" w:themeColor="accent1" w:themeShade="BF"/>
            <w:kern w:val="0"/>
            <w:sz w:val="24"/>
            <w:szCs w:val="24"/>
            <w:u w:val="single"/>
            <w14:ligatures w14:val="none"/>
          </w:rPr>
          <w:t xml:space="preserve"> Médiateur fédéral</w:t>
        </w:r>
      </w:hyperlink>
      <w:r w:rsidR="00070732" w:rsidRPr="001C0C3A">
        <w:rPr>
          <w:rFonts w:ascii="Lato" w:eastAsia="Times New Roman" w:hAnsi="Lato" w:cs="Times New Roman"/>
          <w:color w:val="2F5496" w:themeColor="accent1" w:themeShade="BF"/>
          <w:kern w:val="0"/>
          <w:sz w:val="24"/>
          <w:szCs w:val="24"/>
          <w14:ligatures w14:val="none"/>
        </w:rPr>
        <w:t xml:space="preserve"> </w:t>
      </w:r>
    </w:p>
    <w:p w14:paraId="379833AF" w14:textId="2A8105A9" w:rsidR="0072245C" w:rsidRPr="001C0C3A" w:rsidRDefault="000C3BBF" w:rsidP="0072245C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Lato" w:eastAsia="Times New Roman" w:hAnsi="Lato" w:cs="Times New Roman"/>
          <w:b/>
          <w:color w:val="1A1A1A"/>
          <w:kern w:val="0"/>
          <w:sz w:val="36"/>
          <w:szCs w:val="36"/>
          <w14:ligatures w14:val="none"/>
        </w:rPr>
      </w:pPr>
      <w:r w:rsidRPr="001C0C3A">
        <w:rPr>
          <w:rFonts w:ascii="Lato" w:eastAsia="Times New Roman" w:hAnsi="Lato" w:cs="Times New Roman"/>
          <w:b/>
          <w:color w:val="1A1A1A"/>
          <w:kern w:val="0"/>
          <w:sz w:val="36"/>
          <w:szCs w:val="36"/>
          <w14:ligatures w14:val="none"/>
        </w:rPr>
        <w:t xml:space="preserve">Rédaction de cette </w:t>
      </w:r>
      <w:r w:rsidR="009E1C1E" w:rsidRPr="001C0C3A">
        <w:rPr>
          <w:rFonts w:ascii="Lato" w:eastAsia="Times New Roman" w:hAnsi="Lato" w:cs="Times New Roman"/>
          <w:b/>
          <w:color w:val="1A1A1A"/>
          <w:kern w:val="0"/>
          <w:sz w:val="36"/>
          <w:szCs w:val="36"/>
          <w14:ligatures w14:val="none"/>
        </w:rPr>
        <w:t>déclaration</w:t>
      </w:r>
      <w:r w:rsidRPr="001C0C3A">
        <w:rPr>
          <w:rFonts w:ascii="Lato" w:eastAsia="Times New Roman" w:hAnsi="Lato" w:cs="Times New Roman"/>
          <w:b/>
          <w:color w:val="1A1A1A"/>
          <w:kern w:val="0"/>
          <w:sz w:val="36"/>
          <w:szCs w:val="36"/>
          <w14:ligatures w14:val="none"/>
        </w:rPr>
        <w:t xml:space="preserve"> d’accessibilité</w:t>
      </w:r>
      <w:r w:rsidR="0072245C" w:rsidRPr="001C0C3A">
        <w:rPr>
          <w:rFonts w:ascii="Lato" w:eastAsia="Times New Roman" w:hAnsi="Lato" w:cs="Times New Roman"/>
          <w:b/>
          <w:color w:val="1A1A1A"/>
          <w:kern w:val="0"/>
          <w:sz w:val="36"/>
          <w:szCs w:val="36"/>
          <w14:ligatures w14:val="none"/>
        </w:rPr>
        <w:t xml:space="preserve"> </w:t>
      </w:r>
    </w:p>
    <w:p w14:paraId="65038582" w14:textId="7AD7358A" w:rsidR="0072245C" w:rsidRPr="001C0C3A" w:rsidRDefault="000C3BBF" w:rsidP="0072245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Lato" w:eastAsia="Times New Roman" w:hAnsi="Lato" w:cs="Times New Roman"/>
          <w:color w:val="1A1A1A"/>
          <w:kern w:val="0"/>
          <w:sz w:val="24"/>
          <w:szCs w:val="24"/>
          <w14:ligatures w14:val="none"/>
        </w:rPr>
      </w:pPr>
      <w:r w:rsidRPr="001C0C3A">
        <w:rPr>
          <w:rFonts w:ascii="Lato" w:eastAsia="Times New Roman" w:hAnsi="Lato" w:cs="Times New Roman"/>
          <w:color w:val="1A1A1A"/>
          <w:kern w:val="0"/>
          <w:sz w:val="24"/>
          <w:szCs w:val="24"/>
          <w14:ligatures w14:val="none"/>
        </w:rPr>
        <w:t xml:space="preserve">Cette </w:t>
      </w:r>
      <w:r w:rsidR="009E1C1E" w:rsidRPr="001C0C3A">
        <w:rPr>
          <w:rFonts w:ascii="Lato" w:eastAsia="Times New Roman" w:hAnsi="Lato" w:cs="Times New Roman"/>
          <w:color w:val="1A1A1A"/>
          <w:kern w:val="0"/>
          <w:sz w:val="24"/>
          <w:szCs w:val="24"/>
          <w14:ligatures w14:val="none"/>
        </w:rPr>
        <w:t>déclaration</w:t>
      </w:r>
      <w:r w:rsidRPr="001C0C3A">
        <w:rPr>
          <w:rFonts w:ascii="Lato" w:eastAsia="Times New Roman" w:hAnsi="Lato" w:cs="Times New Roman"/>
          <w:color w:val="1A1A1A"/>
          <w:kern w:val="0"/>
          <w:sz w:val="24"/>
          <w:szCs w:val="24"/>
          <w14:ligatures w14:val="none"/>
        </w:rPr>
        <w:t xml:space="preserve"> a été rédigée le </w:t>
      </w:r>
      <w:r w:rsidR="0072245C" w:rsidRPr="001C0C3A">
        <w:rPr>
          <w:rFonts w:ascii="Lato" w:eastAsia="Times New Roman" w:hAnsi="Lato" w:cs="Times New Roman"/>
          <w:color w:val="1A1A1A"/>
          <w:kern w:val="0"/>
          <w:sz w:val="24"/>
          <w:szCs w:val="24"/>
          <w14:ligatures w14:val="none"/>
        </w:rPr>
        <w:t>13/09/2023</w:t>
      </w:r>
      <w:r w:rsidRPr="001C0C3A">
        <w:rPr>
          <w:rFonts w:ascii="Lato" w:eastAsia="Times New Roman" w:hAnsi="Lato" w:cs="Times New Roman"/>
          <w:color w:val="1A1A1A"/>
          <w:kern w:val="0"/>
          <w:sz w:val="24"/>
          <w:szCs w:val="24"/>
          <w14:ligatures w14:val="none"/>
        </w:rPr>
        <w:t>.</w:t>
      </w:r>
    </w:p>
    <w:p w14:paraId="0E24F5B5" w14:textId="2973F26E" w:rsidR="00BE523B" w:rsidRPr="0073538F" w:rsidRDefault="000C3BBF" w:rsidP="0007073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Lato" w:eastAsia="Times New Roman" w:hAnsi="Lato" w:cs="Times New Roman"/>
          <w:color w:val="1A1A1A"/>
          <w:kern w:val="0"/>
          <w:sz w:val="24"/>
          <w:szCs w:val="24"/>
          <w14:ligatures w14:val="none"/>
        </w:rPr>
      </w:pPr>
      <w:r w:rsidRPr="001C0C3A">
        <w:rPr>
          <w:rFonts w:ascii="Lato" w:eastAsia="Times New Roman" w:hAnsi="Lato" w:cs="Times New Roman"/>
          <w:color w:val="1A1A1A"/>
          <w:kern w:val="0"/>
          <w:sz w:val="24"/>
          <w:szCs w:val="24"/>
          <w14:ligatures w14:val="none"/>
        </w:rPr>
        <w:lastRenderedPageBreak/>
        <w:t>La derni</w:t>
      </w:r>
      <w:r w:rsidR="00C05987" w:rsidRPr="001C0C3A">
        <w:rPr>
          <w:rFonts w:ascii="Lato" w:eastAsia="Times New Roman" w:hAnsi="Lato" w:cs="Times New Roman"/>
          <w:color w:val="1A1A1A"/>
          <w:kern w:val="0"/>
          <w:sz w:val="24"/>
          <w:szCs w:val="24"/>
          <w14:ligatures w14:val="none"/>
        </w:rPr>
        <w:t xml:space="preserve">ère </w:t>
      </w:r>
      <w:r w:rsidR="009E1C1E" w:rsidRPr="001C0C3A">
        <w:rPr>
          <w:rFonts w:ascii="Lato" w:eastAsia="Times New Roman" w:hAnsi="Lato" w:cs="Times New Roman"/>
          <w:color w:val="1A1A1A"/>
          <w:kern w:val="0"/>
          <w:sz w:val="24"/>
          <w:szCs w:val="24"/>
          <w14:ligatures w14:val="none"/>
        </w:rPr>
        <w:t>révision</w:t>
      </w:r>
      <w:r w:rsidR="00C05987" w:rsidRPr="001C0C3A">
        <w:rPr>
          <w:rFonts w:ascii="Lato" w:eastAsia="Times New Roman" w:hAnsi="Lato" w:cs="Times New Roman"/>
          <w:color w:val="1A1A1A"/>
          <w:kern w:val="0"/>
          <w:sz w:val="24"/>
          <w:szCs w:val="24"/>
          <w14:ligatures w14:val="none"/>
        </w:rPr>
        <w:t xml:space="preserve"> de la </w:t>
      </w:r>
      <w:r w:rsidR="009E1C1E" w:rsidRPr="001C0C3A">
        <w:rPr>
          <w:rFonts w:ascii="Lato" w:eastAsia="Times New Roman" w:hAnsi="Lato" w:cs="Times New Roman"/>
          <w:color w:val="1A1A1A"/>
          <w:kern w:val="0"/>
          <w:sz w:val="24"/>
          <w:szCs w:val="24"/>
          <w14:ligatures w14:val="none"/>
        </w:rPr>
        <w:t>déclaration</w:t>
      </w:r>
      <w:r w:rsidR="00C05987" w:rsidRPr="001C0C3A">
        <w:rPr>
          <w:rFonts w:ascii="Lato" w:eastAsia="Times New Roman" w:hAnsi="Lato" w:cs="Times New Roman"/>
          <w:color w:val="1A1A1A"/>
          <w:kern w:val="0"/>
          <w:sz w:val="24"/>
          <w:szCs w:val="24"/>
          <w14:ligatures w14:val="none"/>
        </w:rPr>
        <w:t xml:space="preserve"> a eu lieu le</w:t>
      </w:r>
      <w:r w:rsidR="0072245C" w:rsidRPr="001C0C3A">
        <w:rPr>
          <w:rFonts w:ascii="Lato" w:eastAsia="Times New Roman" w:hAnsi="Lato" w:cs="Times New Roman"/>
          <w:color w:val="1A1A1A"/>
          <w:kern w:val="0"/>
          <w:sz w:val="24"/>
          <w:szCs w:val="24"/>
          <w14:ligatures w14:val="none"/>
        </w:rPr>
        <w:t xml:space="preserve"> </w:t>
      </w:r>
      <w:r w:rsidR="00426320">
        <w:rPr>
          <w:rFonts w:ascii="Lato" w:eastAsia="Times New Roman" w:hAnsi="Lato" w:cs="Times New Roman"/>
          <w:color w:val="1A1A1A"/>
          <w:kern w:val="0"/>
          <w:sz w:val="24"/>
          <w:szCs w:val="24"/>
          <w14:ligatures w14:val="none"/>
        </w:rPr>
        <w:t>29</w:t>
      </w:r>
      <w:r w:rsidR="0072245C" w:rsidRPr="001C0C3A">
        <w:rPr>
          <w:rFonts w:ascii="Lato" w:eastAsia="Times New Roman" w:hAnsi="Lato" w:cs="Times New Roman"/>
          <w:color w:val="1A1A1A"/>
          <w:kern w:val="0"/>
          <w:sz w:val="24"/>
          <w:szCs w:val="24"/>
          <w14:ligatures w14:val="none"/>
        </w:rPr>
        <w:t>/09/2023</w:t>
      </w:r>
      <w:r w:rsidR="00135E75" w:rsidRPr="001C0C3A">
        <w:rPr>
          <w:rFonts w:ascii="Lato" w:eastAsia="Times New Roman" w:hAnsi="Lato" w:cs="Times New Roman"/>
          <w:color w:val="1A1A1A"/>
          <w:kern w:val="0"/>
          <w:sz w:val="24"/>
          <w:szCs w:val="24"/>
          <w14:ligatures w14:val="none"/>
        </w:rPr>
        <w:t>.</w:t>
      </w:r>
      <w:r w:rsidR="00685BED" w:rsidRPr="001C0C3A">
        <w:rPr>
          <w:rFonts w:ascii="Lato" w:eastAsia="Times New Roman" w:hAnsi="Lato" w:cs="Times New Roman"/>
          <w:color w:val="1A1A1A"/>
          <w:kern w:val="0"/>
          <w:sz w:val="24"/>
          <w:szCs w:val="24"/>
          <w14:ligatures w14:val="none"/>
        </w:rPr>
        <w:t xml:space="preserve"> </w:t>
      </w:r>
    </w:p>
    <w:sectPr w:rsidR="00BE523B" w:rsidRPr="00735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612F0"/>
    <w:multiLevelType w:val="hybridMultilevel"/>
    <w:tmpl w:val="0AD4AC8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11050"/>
    <w:multiLevelType w:val="multilevel"/>
    <w:tmpl w:val="24AC2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500CFA"/>
    <w:multiLevelType w:val="multilevel"/>
    <w:tmpl w:val="E3FE3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D613D4B"/>
    <w:multiLevelType w:val="hybridMultilevel"/>
    <w:tmpl w:val="9DB2294C"/>
    <w:lvl w:ilvl="0" w:tplc="E9EA47EC">
      <w:start w:val="1"/>
      <w:numFmt w:val="bullet"/>
      <w:lvlText w:val="-"/>
      <w:lvlJc w:val="left"/>
      <w:pPr>
        <w:ind w:left="720" w:hanging="360"/>
      </w:pPr>
      <w:rPr>
        <w:rFonts w:ascii="Lato" w:eastAsia="Times New Roman" w:hAnsi="Lato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0994520">
    <w:abstractNumId w:val="2"/>
  </w:num>
  <w:num w:numId="2" w16cid:durableId="1616405243">
    <w:abstractNumId w:val="0"/>
  </w:num>
  <w:num w:numId="3" w16cid:durableId="1363508518">
    <w:abstractNumId w:val="3"/>
  </w:num>
  <w:num w:numId="4" w16cid:durableId="4822342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23B"/>
    <w:rsid w:val="00004801"/>
    <w:rsid w:val="00024F7C"/>
    <w:rsid w:val="000359DE"/>
    <w:rsid w:val="000430F5"/>
    <w:rsid w:val="000572AC"/>
    <w:rsid w:val="00064DEA"/>
    <w:rsid w:val="00066363"/>
    <w:rsid w:val="00070732"/>
    <w:rsid w:val="00073CD4"/>
    <w:rsid w:val="000778AE"/>
    <w:rsid w:val="00081E49"/>
    <w:rsid w:val="00092845"/>
    <w:rsid w:val="000A19E0"/>
    <w:rsid w:val="000C0F08"/>
    <w:rsid w:val="000C28D6"/>
    <w:rsid w:val="000C3BBF"/>
    <w:rsid w:val="000D28D5"/>
    <w:rsid w:val="000D3CDC"/>
    <w:rsid w:val="00100FCC"/>
    <w:rsid w:val="00107543"/>
    <w:rsid w:val="00122179"/>
    <w:rsid w:val="00135E75"/>
    <w:rsid w:val="00136E04"/>
    <w:rsid w:val="001762C9"/>
    <w:rsid w:val="0018009D"/>
    <w:rsid w:val="001942C6"/>
    <w:rsid w:val="001A0EF6"/>
    <w:rsid w:val="001A12D7"/>
    <w:rsid w:val="001A3F8A"/>
    <w:rsid w:val="001B1199"/>
    <w:rsid w:val="001B601F"/>
    <w:rsid w:val="001C0C3A"/>
    <w:rsid w:val="001C1A8B"/>
    <w:rsid w:val="001E250C"/>
    <w:rsid w:val="0025689C"/>
    <w:rsid w:val="00271474"/>
    <w:rsid w:val="00271923"/>
    <w:rsid w:val="00273C4A"/>
    <w:rsid w:val="002870EB"/>
    <w:rsid w:val="0029595E"/>
    <w:rsid w:val="002B0A87"/>
    <w:rsid w:val="002F0836"/>
    <w:rsid w:val="002F3F20"/>
    <w:rsid w:val="003032DD"/>
    <w:rsid w:val="00321A9F"/>
    <w:rsid w:val="00326CA6"/>
    <w:rsid w:val="003434D5"/>
    <w:rsid w:val="0036371D"/>
    <w:rsid w:val="0037779F"/>
    <w:rsid w:val="0038342B"/>
    <w:rsid w:val="003B341F"/>
    <w:rsid w:val="003C0EF4"/>
    <w:rsid w:val="003E1936"/>
    <w:rsid w:val="003F3AFE"/>
    <w:rsid w:val="00406839"/>
    <w:rsid w:val="00426320"/>
    <w:rsid w:val="00426800"/>
    <w:rsid w:val="00430397"/>
    <w:rsid w:val="00431B6C"/>
    <w:rsid w:val="00435C58"/>
    <w:rsid w:val="00464C77"/>
    <w:rsid w:val="00466950"/>
    <w:rsid w:val="004B2917"/>
    <w:rsid w:val="004B5E55"/>
    <w:rsid w:val="004D56A2"/>
    <w:rsid w:val="004E5101"/>
    <w:rsid w:val="004F23F2"/>
    <w:rsid w:val="00502482"/>
    <w:rsid w:val="00517AB7"/>
    <w:rsid w:val="00531A5B"/>
    <w:rsid w:val="00551A8B"/>
    <w:rsid w:val="00581CC3"/>
    <w:rsid w:val="00584032"/>
    <w:rsid w:val="006120A5"/>
    <w:rsid w:val="00612D31"/>
    <w:rsid w:val="0062219F"/>
    <w:rsid w:val="00626309"/>
    <w:rsid w:val="00634C3C"/>
    <w:rsid w:val="00651EAA"/>
    <w:rsid w:val="006626BA"/>
    <w:rsid w:val="00673BE7"/>
    <w:rsid w:val="00685BED"/>
    <w:rsid w:val="006D05D3"/>
    <w:rsid w:val="006F2CDA"/>
    <w:rsid w:val="006F2D7D"/>
    <w:rsid w:val="0072245C"/>
    <w:rsid w:val="00725FE4"/>
    <w:rsid w:val="00731C9B"/>
    <w:rsid w:val="0073538F"/>
    <w:rsid w:val="00740826"/>
    <w:rsid w:val="00761611"/>
    <w:rsid w:val="007956C9"/>
    <w:rsid w:val="007B72C3"/>
    <w:rsid w:val="007C0337"/>
    <w:rsid w:val="007F19B0"/>
    <w:rsid w:val="008005E1"/>
    <w:rsid w:val="00823282"/>
    <w:rsid w:val="0083223F"/>
    <w:rsid w:val="00877C9B"/>
    <w:rsid w:val="00880DDC"/>
    <w:rsid w:val="0088282F"/>
    <w:rsid w:val="00885770"/>
    <w:rsid w:val="00892FB8"/>
    <w:rsid w:val="008970F1"/>
    <w:rsid w:val="008A1D49"/>
    <w:rsid w:val="008A2477"/>
    <w:rsid w:val="008B3A11"/>
    <w:rsid w:val="008B55ED"/>
    <w:rsid w:val="008C1479"/>
    <w:rsid w:val="008C5EA4"/>
    <w:rsid w:val="008F1452"/>
    <w:rsid w:val="008F34B9"/>
    <w:rsid w:val="008F4767"/>
    <w:rsid w:val="00913D8E"/>
    <w:rsid w:val="00927EF2"/>
    <w:rsid w:val="0094003D"/>
    <w:rsid w:val="009549EA"/>
    <w:rsid w:val="00965272"/>
    <w:rsid w:val="0097036C"/>
    <w:rsid w:val="009A5D61"/>
    <w:rsid w:val="009A6CDA"/>
    <w:rsid w:val="009B6CD5"/>
    <w:rsid w:val="009C07D3"/>
    <w:rsid w:val="009C1DF6"/>
    <w:rsid w:val="009D151E"/>
    <w:rsid w:val="009E1C1E"/>
    <w:rsid w:val="009E69A9"/>
    <w:rsid w:val="009E7FB8"/>
    <w:rsid w:val="00A13F38"/>
    <w:rsid w:val="00A17F67"/>
    <w:rsid w:val="00A31159"/>
    <w:rsid w:val="00A35C2C"/>
    <w:rsid w:val="00A552C6"/>
    <w:rsid w:val="00A94DC2"/>
    <w:rsid w:val="00AA7EA1"/>
    <w:rsid w:val="00AB108F"/>
    <w:rsid w:val="00AB1BE7"/>
    <w:rsid w:val="00AB1D7E"/>
    <w:rsid w:val="00AD787A"/>
    <w:rsid w:val="00AE03D0"/>
    <w:rsid w:val="00AE2763"/>
    <w:rsid w:val="00AF48B7"/>
    <w:rsid w:val="00AF793A"/>
    <w:rsid w:val="00B01AB6"/>
    <w:rsid w:val="00B07B2F"/>
    <w:rsid w:val="00B11F4D"/>
    <w:rsid w:val="00B31616"/>
    <w:rsid w:val="00B409F5"/>
    <w:rsid w:val="00B44D75"/>
    <w:rsid w:val="00B47D2F"/>
    <w:rsid w:val="00B61DF2"/>
    <w:rsid w:val="00B6327C"/>
    <w:rsid w:val="00B95FB3"/>
    <w:rsid w:val="00BC4D0E"/>
    <w:rsid w:val="00BD520C"/>
    <w:rsid w:val="00BE1585"/>
    <w:rsid w:val="00BE523B"/>
    <w:rsid w:val="00BF44F2"/>
    <w:rsid w:val="00C05987"/>
    <w:rsid w:val="00C076D0"/>
    <w:rsid w:val="00C07758"/>
    <w:rsid w:val="00C11583"/>
    <w:rsid w:val="00C34646"/>
    <w:rsid w:val="00C4466D"/>
    <w:rsid w:val="00C4746E"/>
    <w:rsid w:val="00C722AD"/>
    <w:rsid w:val="00C83AE1"/>
    <w:rsid w:val="00C85228"/>
    <w:rsid w:val="00CA10E8"/>
    <w:rsid w:val="00CF1FF1"/>
    <w:rsid w:val="00CF4E1A"/>
    <w:rsid w:val="00D255E6"/>
    <w:rsid w:val="00D305B6"/>
    <w:rsid w:val="00D371BF"/>
    <w:rsid w:val="00D43DE5"/>
    <w:rsid w:val="00D53295"/>
    <w:rsid w:val="00D81BEF"/>
    <w:rsid w:val="00DA1104"/>
    <w:rsid w:val="00DB7B4A"/>
    <w:rsid w:val="00DF570A"/>
    <w:rsid w:val="00E219D2"/>
    <w:rsid w:val="00E5117D"/>
    <w:rsid w:val="00E83FF2"/>
    <w:rsid w:val="00EA31C3"/>
    <w:rsid w:val="00EA5D3A"/>
    <w:rsid w:val="00EB5FB1"/>
    <w:rsid w:val="00ED6A21"/>
    <w:rsid w:val="00EE5718"/>
    <w:rsid w:val="00F369E8"/>
    <w:rsid w:val="00F42719"/>
    <w:rsid w:val="00F67EE7"/>
    <w:rsid w:val="00F96740"/>
    <w:rsid w:val="00FA7A6A"/>
    <w:rsid w:val="00FE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47B133E"/>
  <w15:chartTrackingRefBased/>
  <w15:docId w15:val="{986A85D5-0DA7-4FA7-BE1C-D063CA5BF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paragraph" w:styleId="Heading1">
    <w:name w:val="heading 1"/>
    <w:basedOn w:val="Normal"/>
    <w:link w:val="Heading1Char"/>
    <w:uiPriority w:val="9"/>
    <w:qFormat/>
    <w:rsid w:val="00BE52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BE"/>
      <w14:ligatures w14:val="none"/>
    </w:rPr>
  </w:style>
  <w:style w:type="paragraph" w:styleId="Heading2">
    <w:name w:val="heading 2"/>
    <w:basedOn w:val="Normal"/>
    <w:link w:val="Heading2Char"/>
    <w:uiPriority w:val="9"/>
    <w:qFormat/>
    <w:rsid w:val="00BE52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n-BE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523B"/>
    <w:rPr>
      <w:rFonts w:ascii="Times New Roman" w:eastAsia="Times New Roman" w:hAnsi="Times New Roman" w:cs="Times New Roman"/>
      <w:b/>
      <w:bCs/>
      <w:kern w:val="36"/>
      <w:sz w:val="48"/>
      <w:szCs w:val="48"/>
      <w:lang w:val="en-BE" w:eastAsia="en-BE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BE523B"/>
    <w:rPr>
      <w:rFonts w:ascii="Times New Roman" w:eastAsia="Times New Roman" w:hAnsi="Times New Roman" w:cs="Times New Roman"/>
      <w:b/>
      <w:bCs/>
      <w:kern w:val="0"/>
      <w:sz w:val="36"/>
      <w:szCs w:val="36"/>
      <w:lang w:val="en-BE" w:eastAsia="en-BE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BE5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BE"/>
      <w14:ligatures w14:val="none"/>
    </w:rPr>
  </w:style>
  <w:style w:type="character" w:styleId="Hyperlink">
    <w:name w:val="Hyperlink"/>
    <w:basedOn w:val="DefaultParagraphFont"/>
    <w:uiPriority w:val="99"/>
    <w:unhideWhenUsed/>
    <w:rsid w:val="00BE523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E523B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8B3A1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A3F8A"/>
    <w:pPr>
      <w:ind w:left="720"/>
      <w:contextualSpacing/>
    </w:pPr>
  </w:style>
  <w:style w:type="paragraph" w:styleId="Revision">
    <w:name w:val="Revision"/>
    <w:hidden/>
    <w:uiPriority w:val="99"/>
    <w:semiHidden/>
    <w:rsid w:val="00927EF2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9A5D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9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can.accessibility.belgium.be/nl/report/2023/kankerregister.or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w3.org/TR/WCAG21/" TargetMode="External"/><Relationship Id="rId17" Type="http://schemas.openxmlformats.org/officeDocument/2006/relationships/hyperlink" Target="https://www.federaalombudsman.be/fr/accuei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contact@federaalombudsman.b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kankerregister.org/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info@registreducancer.org" TargetMode="External"/><Relationship Id="rId10" Type="http://schemas.openxmlformats.org/officeDocument/2006/relationships/hyperlink" Target="https://eur-lex.europa.eu/legal-content/FR/TXT/PDF/?uri=CELEX:32016L2102" TargetMode="Externa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hyperlink" Target="http://www.ejustice.just.fgov.be/cgi/article_body.pl?language=fr&amp;pub_date=2018-09-03&amp;caller=summary&amp;numac=2018040577" TargetMode="External"/><Relationship Id="rId14" Type="http://schemas.openxmlformats.org/officeDocument/2006/relationships/hyperlink" Target="https://www.ejustice.just.fgov.be/cgi/article_body.pl?language=fr&amp;pub_date=2018-09-03&amp;caller=summary&amp;numac=20180405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5B7086DAFC9B4C9E362BC7E12C4696" ma:contentTypeVersion="19" ma:contentTypeDescription="Create a new document." ma:contentTypeScope="" ma:versionID="70501e8ac08ebd157ef0fa2d458e28f6">
  <xsd:schema xmlns:xsd="http://www.w3.org/2001/XMLSchema" xmlns:xs="http://www.w3.org/2001/XMLSchema" xmlns:p="http://schemas.microsoft.com/office/2006/metadata/properties" xmlns:ns2="45efd52c-fc75-4f40-a126-fbdc442b48d4" xmlns:ns3="4e76cbb3-2058-48a2-af71-50965a0067a8" targetNamespace="http://schemas.microsoft.com/office/2006/metadata/properties" ma:root="true" ma:fieldsID="9d4353e564717dd8fb7c5b4784fc5f02" ns2:_="" ns3:_="">
    <xsd:import namespace="45efd52c-fc75-4f40-a126-fbdc442b48d4"/>
    <xsd:import namespace="4e76cbb3-2058-48a2-af71-50965a0067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Page_x0020_count" minOccurs="0"/>
                <xsd:element ref="ns3:Hasthisbeensigned_x003f_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efd52c-fc75-4f40-a126-fbdc442b48d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5760a269-3bbf-40a6-97fc-ae8b7856b678}" ma:internalName="TaxCatchAll" ma:showField="CatchAllData" ma:web="45efd52c-fc75-4f40-a126-fbdc442b48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76cbb3-2058-48a2-af71-50965a0067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Page_x0020_count" ma:index="19" nillable="true" ma:displayName="Page count" ma:internalName="Page_x0020_count">
      <xsd:simpleType>
        <xsd:restriction base="dms:Number"/>
      </xsd:simpleType>
    </xsd:element>
    <xsd:element name="Hasthisbeensigned_x003f_" ma:index="20" nillable="true" ma:displayName="Has this been signed?" ma:default="1" ma:format="Dropdown" ma:internalName="Hasthisbeensigned_x003f_">
      <xsd:simpleType>
        <xsd:restriction base="dms:Boolean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022ef714-6c3f-463b-bc41-8cca7ff16a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asthisbeensigned_x003f_ xmlns="4e76cbb3-2058-48a2-af71-50965a0067a8" xsi:nil="true"/>
    <SharedWithUsers xmlns="45efd52c-fc75-4f40-a126-fbdc442b48d4">
      <UserInfo>
        <DisplayName/>
        <AccountId xsi:nil="true"/>
        <AccountType/>
      </UserInfo>
    </SharedWithUsers>
    <lcf76f155ced4ddcb4097134ff3c332f xmlns="4e76cbb3-2058-48a2-af71-50965a0067a8">
      <Terms xmlns="http://schemas.microsoft.com/office/infopath/2007/PartnerControls"/>
    </lcf76f155ced4ddcb4097134ff3c332f>
    <TaxCatchAll xmlns="45efd52c-fc75-4f40-a126-fbdc442b48d4" xsi:nil="true"/>
    <Page_x0020_count xmlns="4e76cbb3-2058-48a2-af71-50965a0067a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3D436-5A88-4F0C-9F99-CAA5D0B354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efd52c-fc75-4f40-a126-fbdc442b48d4"/>
    <ds:schemaRef ds:uri="4e76cbb3-2058-48a2-af71-50965a0067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028225-1F55-48D4-8868-81861ECD4E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8CE8E3-6EF7-424E-A466-34108EC1BEAF}">
  <ds:schemaRefs>
    <ds:schemaRef ds:uri="http://schemas.microsoft.com/office/2006/metadata/properties"/>
    <ds:schemaRef ds:uri="http://schemas.microsoft.com/office/infopath/2007/PartnerControls"/>
    <ds:schemaRef ds:uri="4e76cbb3-2058-48a2-af71-50965a0067a8"/>
    <ds:schemaRef ds:uri="45efd52c-fc75-4f40-a126-fbdc442b48d4"/>
  </ds:schemaRefs>
</ds:datastoreItem>
</file>

<file path=customXml/itemProps4.xml><?xml version="1.0" encoding="utf-8"?>
<ds:datastoreItem xmlns:ds="http://schemas.openxmlformats.org/officeDocument/2006/customXml" ds:itemID="{F71AFB74-430E-45CB-8168-63B01D337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Links>
    <vt:vector size="24" baseType="variant">
      <vt:variant>
        <vt:i4>1835134</vt:i4>
      </vt:variant>
      <vt:variant>
        <vt:i4>9</vt:i4>
      </vt:variant>
      <vt:variant>
        <vt:i4>0</vt:i4>
      </vt:variant>
      <vt:variant>
        <vt:i4>5</vt:i4>
      </vt:variant>
      <vt:variant>
        <vt:lpwstr>mailto:fedwebteam@bosa.fgov.be</vt:lpwstr>
      </vt:variant>
      <vt:variant>
        <vt:lpwstr/>
      </vt:variant>
      <vt:variant>
        <vt:i4>3473516</vt:i4>
      </vt:variant>
      <vt:variant>
        <vt:i4>6</vt:i4>
      </vt:variant>
      <vt:variant>
        <vt:i4>0</vt:i4>
      </vt:variant>
      <vt:variant>
        <vt:i4>5</vt:i4>
      </vt:variant>
      <vt:variant>
        <vt:lpwstr>https://scan.accessibility.belgium.be/nl/report/2023/kankerregister.org</vt:lpwstr>
      </vt:variant>
      <vt:variant>
        <vt:lpwstr/>
      </vt:variant>
      <vt:variant>
        <vt:i4>1900562</vt:i4>
      </vt:variant>
      <vt:variant>
        <vt:i4>3</vt:i4>
      </vt:variant>
      <vt:variant>
        <vt:i4>0</vt:i4>
      </vt:variant>
      <vt:variant>
        <vt:i4>5</vt:i4>
      </vt:variant>
      <vt:variant>
        <vt:lpwstr>https://www.w3.org/TR/WCAG21/</vt:lpwstr>
      </vt:variant>
      <vt:variant>
        <vt:lpwstr/>
      </vt:variant>
      <vt:variant>
        <vt:i4>7012479</vt:i4>
      </vt:variant>
      <vt:variant>
        <vt:i4>0</vt:i4>
      </vt:variant>
      <vt:variant>
        <vt:i4>0</vt:i4>
      </vt:variant>
      <vt:variant>
        <vt:i4>5</vt:i4>
      </vt:variant>
      <vt:variant>
        <vt:lpwstr>https://kankerregister.org/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Clopterop</dc:creator>
  <cp:keywords/>
  <dc:description/>
  <cp:lastModifiedBy>BCR Legal</cp:lastModifiedBy>
  <cp:revision>10</cp:revision>
  <dcterms:created xsi:type="dcterms:W3CDTF">2023-09-28T15:52:00Z</dcterms:created>
  <dcterms:modified xsi:type="dcterms:W3CDTF">2023-09-29T07:56:00Z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</Properties>
</file>